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917FE" w14:textId="77777777" w:rsidR="00F11014" w:rsidRDefault="00F11014" w:rsidP="00F11014">
      <w:pPr>
        <w:tabs>
          <w:tab w:val="left" w:pos="567"/>
        </w:tabs>
        <w:jc w:val="center"/>
        <w:rPr>
          <w:rFonts w:ascii="Arial" w:hAnsi="Arial" w:cs="Arial"/>
          <w:b/>
          <w:sz w:val="26"/>
        </w:rPr>
      </w:pPr>
      <w:r>
        <w:rPr>
          <w:rFonts w:ascii="Arial" w:hAnsi="Arial" w:cs="Arial"/>
          <w:b/>
          <w:sz w:val="26"/>
        </w:rPr>
        <w:t>WOKING BOROUGH COUNCIL</w:t>
      </w:r>
    </w:p>
    <w:p w14:paraId="0E3A584C" w14:textId="77777777" w:rsidR="00F11014" w:rsidRDefault="00F11014" w:rsidP="00F11014">
      <w:pPr>
        <w:tabs>
          <w:tab w:val="left" w:pos="567"/>
        </w:tabs>
        <w:jc w:val="center"/>
        <w:rPr>
          <w:rFonts w:ascii="Arial" w:hAnsi="Arial" w:cs="Arial"/>
          <w:sz w:val="26"/>
        </w:rPr>
      </w:pPr>
      <w:r>
        <w:rPr>
          <w:rFonts w:ascii="Arial" w:hAnsi="Arial" w:cs="Arial"/>
          <w:b/>
          <w:sz w:val="26"/>
        </w:rPr>
        <w:t>JOB PROFILE</w:t>
      </w:r>
    </w:p>
    <w:p w14:paraId="6F5A1A19" w14:textId="77777777" w:rsidR="00F11014" w:rsidRPr="00810853" w:rsidRDefault="00F11014" w:rsidP="00F11014">
      <w:pPr>
        <w:pStyle w:val="BodyTextIndent2"/>
        <w:ind w:left="0"/>
        <w:jc w:val="center"/>
        <w:rPr>
          <w:rFonts w:cs="Arial"/>
          <w:sz w:val="22"/>
          <w:szCs w:val="22"/>
        </w:rPr>
      </w:pPr>
    </w:p>
    <w:p w14:paraId="6EA81DA7" w14:textId="77777777" w:rsidR="00F11014" w:rsidRDefault="00F11014" w:rsidP="00F11014">
      <w:pPr>
        <w:pStyle w:val="BodyTextIndent2"/>
        <w:spacing w:line="480" w:lineRule="auto"/>
        <w:ind w:left="0"/>
        <w:jc w:val="center"/>
        <w:rPr>
          <w:rFonts w:cs="Arial"/>
          <w:sz w:val="22"/>
          <w:szCs w:val="22"/>
        </w:rPr>
      </w:pPr>
      <w:r>
        <w:rPr>
          <w:rFonts w:cs="Arial"/>
          <w:sz w:val="22"/>
          <w:szCs w:val="22"/>
        </w:rPr>
        <w:t>JOB DESCRIPTION</w:t>
      </w:r>
    </w:p>
    <w:p w14:paraId="42867126" w14:textId="77777777" w:rsidR="00F11014" w:rsidRPr="003A5AFB" w:rsidRDefault="00F11014" w:rsidP="00F11014">
      <w:pPr>
        <w:pStyle w:val="BodyTextIndent2"/>
        <w:spacing w:line="480" w:lineRule="auto"/>
        <w:ind w:left="0"/>
        <w:rPr>
          <w:rFonts w:cs="Arial"/>
          <w:sz w:val="22"/>
          <w:szCs w:val="22"/>
        </w:rPr>
      </w:pPr>
      <w:r w:rsidRPr="003A5AFB">
        <w:rPr>
          <w:rFonts w:cs="Arial"/>
          <w:sz w:val="22"/>
          <w:szCs w:val="22"/>
        </w:rPr>
        <w:t>Job Title:</w:t>
      </w:r>
      <w:r w:rsidRPr="003A5AFB">
        <w:rPr>
          <w:rFonts w:cs="Arial"/>
          <w:sz w:val="22"/>
          <w:szCs w:val="22"/>
        </w:rPr>
        <w:tab/>
      </w:r>
      <w:r w:rsidRPr="003A5AFB">
        <w:rPr>
          <w:rFonts w:cs="Arial"/>
          <w:sz w:val="22"/>
          <w:szCs w:val="22"/>
        </w:rPr>
        <w:tab/>
      </w:r>
      <w:r w:rsidRPr="003A5AFB">
        <w:rPr>
          <w:rFonts w:cs="Arial"/>
          <w:sz w:val="22"/>
          <w:szCs w:val="22"/>
        </w:rPr>
        <w:tab/>
        <w:t>Human Resources (HR) Assistant</w:t>
      </w:r>
      <w:r w:rsidRPr="003A5AFB">
        <w:rPr>
          <w:rFonts w:cs="Arial"/>
          <w:sz w:val="22"/>
          <w:szCs w:val="22"/>
        </w:rPr>
        <w:tab/>
      </w:r>
      <w:r w:rsidRPr="003A5AFB">
        <w:rPr>
          <w:rFonts w:cs="Arial"/>
          <w:sz w:val="22"/>
          <w:szCs w:val="22"/>
        </w:rPr>
        <w:tab/>
      </w:r>
      <w:r w:rsidRPr="003A5AFB">
        <w:rPr>
          <w:rFonts w:cs="Arial"/>
          <w:sz w:val="22"/>
          <w:szCs w:val="22"/>
        </w:rPr>
        <w:tab/>
      </w:r>
    </w:p>
    <w:p w14:paraId="3AAFA4C8" w14:textId="77777777" w:rsidR="00F11014" w:rsidRPr="003A5AFB" w:rsidRDefault="00F11014" w:rsidP="00F11014">
      <w:pPr>
        <w:pStyle w:val="BodyTextIndent2"/>
        <w:spacing w:line="480" w:lineRule="auto"/>
        <w:ind w:left="0"/>
        <w:rPr>
          <w:rFonts w:cs="Arial"/>
          <w:sz w:val="22"/>
          <w:szCs w:val="22"/>
        </w:rPr>
      </w:pPr>
      <w:r w:rsidRPr="003A5AFB">
        <w:rPr>
          <w:rFonts w:cs="Arial"/>
          <w:sz w:val="22"/>
          <w:szCs w:val="22"/>
        </w:rPr>
        <w:t>Pay Grade:</w:t>
      </w:r>
      <w:r w:rsidRPr="003A5AFB">
        <w:rPr>
          <w:rFonts w:cs="Arial"/>
          <w:sz w:val="22"/>
          <w:szCs w:val="22"/>
        </w:rPr>
        <w:tab/>
      </w:r>
      <w:r w:rsidRPr="003A5AFB">
        <w:rPr>
          <w:rFonts w:cs="Arial"/>
          <w:sz w:val="22"/>
          <w:szCs w:val="22"/>
        </w:rPr>
        <w:tab/>
      </w:r>
      <w:r w:rsidRPr="003A5AFB">
        <w:rPr>
          <w:rFonts w:cs="Arial"/>
          <w:sz w:val="22"/>
          <w:szCs w:val="22"/>
        </w:rPr>
        <w:tab/>
        <w:t>W2</w:t>
      </w:r>
    </w:p>
    <w:p w14:paraId="7F516EA9" w14:textId="77777777" w:rsidR="00F11014" w:rsidRPr="003A5AFB" w:rsidRDefault="00F11014" w:rsidP="00F11014">
      <w:pPr>
        <w:pStyle w:val="BodyTextIndent2"/>
        <w:spacing w:line="480" w:lineRule="auto"/>
        <w:ind w:left="0"/>
        <w:rPr>
          <w:rFonts w:cs="Arial"/>
          <w:sz w:val="22"/>
          <w:szCs w:val="22"/>
        </w:rPr>
      </w:pPr>
      <w:r w:rsidRPr="003A5AFB">
        <w:rPr>
          <w:rFonts w:cs="Arial"/>
          <w:sz w:val="22"/>
          <w:szCs w:val="22"/>
        </w:rPr>
        <w:t>Team:</w:t>
      </w:r>
      <w:r w:rsidRPr="003A5AFB">
        <w:rPr>
          <w:rFonts w:cs="Arial"/>
          <w:sz w:val="22"/>
          <w:szCs w:val="22"/>
        </w:rPr>
        <w:tab/>
      </w:r>
      <w:r w:rsidRPr="003A5AFB">
        <w:rPr>
          <w:rFonts w:cs="Arial"/>
          <w:sz w:val="22"/>
          <w:szCs w:val="22"/>
        </w:rPr>
        <w:tab/>
      </w:r>
      <w:r w:rsidRPr="003A5AFB">
        <w:rPr>
          <w:rFonts w:cs="Arial"/>
          <w:sz w:val="22"/>
          <w:szCs w:val="22"/>
        </w:rPr>
        <w:tab/>
      </w:r>
      <w:r w:rsidRPr="003A5AFB">
        <w:rPr>
          <w:rFonts w:cs="Arial"/>
          <w:sz w:val="22"/>
          <w:szCs w:val="22"/>
        </w:rPr>
        <w:tab/>
        <w:t>Human Resources</w:t>
      </w:r>
    </w:p>
    <w:p w14:paraId="720F39B6" w14:textId="77777777" w:rsidR="00F11014" w:rsidRPr="003A5AFB" w:rsidRDefault="00F11014" w:rsidP="00F11014">
      <w:pPr>
        <w:pStyle w:val="BodyTextIndent2"/>
        <w:spacing w:line="480" w:lineRule="auto"/>
        <w:ind w:left="0"/>
        <w:rPr>
          <w:rFonts w:cs="Arial"/>
          <w:sz w:val="22"/>
          <w:szCs w:val="22"/>
        </w:rPr>
      </w:pPr>
      <w:r w:rsidRPr="003A5AFB">
        <w:rPr>
          <w:rFonts w:cs="Arial"/>
          <w:sz w:val="22"/>
          <w:szCs w:val="22"/>
        </w:rPr>
        <w:t>Function:</w:t>
      </w:r>
      <w:r w:rsidRPr="003A5AFB">
        <w:rPr>
          <w:rFonts w:cs="Arial"/>
          <w:sz w:val="22"/>
          <w:szCs w:val="22"/>
        </w:rPr>
        <w:tab/>
      </w:r>
      <w:r w:rsidRPr="003A5AFB">
        <w:rPr>
          <w:rFonts w:cs="Arial"/>
          <w:sz w:val="22"/>
          <w:szCs w:val="22"/>
        </w:rPr>
        <w:tab/>
      </w:r>
      <w:r w:rsidRPr="003A5AFB">
        <w:rPr>
          <w:rFonts w:cs="Arial"/>
          <w:sz w:val="22"/>
          <w:szCs w:val="22"/>
        </w:rPr>
        <w:tab/>
        <w:t>Human Resources</w:t>
      </w:r>
    </w:p>
    <w:p w14:paraId="4D25DFBF" w14:textId="3E60495B" w:rsidR="00F11014" w:rsidRPr="003A5AFB" w:rsidRDefault="00F11014" w:rsidP="00F11014">
      <w:pPr>
        <w:pStyle w:val="BodyTextIndent2"/>
        <w:spacing w:line="480" w:lineRule="auto"/>
        <w:ind w:left="0"/>
        <w:rPr>
          <w:rFonts w:cs="Arial"/>
          <w:spacing w:val="-2"/>
          <w:sz w:val="22"/>
          <w:szCs w:val="22"/>
        </w:rPr>
      </w:pPr>
      <w:r w:rsidRPr="003A5AFB">
        <w:rPr>
          <w:rFonts w:cs="Arial"/>
          <w:sz w:val="22"/>
          <w:szCs w:val="22"/>
        </w:rPr>
        <w:t>Responsible to:</w:t>
      </w:r>
      <w:r w:rsidRPr="003A5AFB">
        <w:rPr>
          <w:rFonts w:cs="Arial"/>
          <w:sz w:val="22"/>
          <w:szCs w:val="22"/>
        </w:rPr>
        <w:tab/>
      </w:r>
      <w:r w:rsidR="00077093">
        <w:rPr>
          <w:rFonts w:cs="Arial"/>
          <w:spacing w:val="-2"/>
          <w:sz w:val="22"/>
          <w:szCs w:val="22"/>
        </w:rPr>
        <w:t xml:space="preserve">      </w:t>
      </w:r>
      <w:r w:rsidR="00077093">
        <w:rPr>
          <w:rFonts w:cs="Arial"/>
          <w:spacing w:val="-2"/>
          <w:sz w:val="22"/>
          <w:szCs w:val="22"/>
        </w:rPr>
        <w:tab/>
        <w:t>Senior</w:t>
      </w:r>
      <w:r w:rsidRPr="003A5AFB">
        <w:rPr>
          <w:rFonts w:cs="Arial"/>
          <w:spacing w:val="-2"/>
          <w:sz w:val="22"/>
          <w:szCs w:val="22"/>
        </w:rPr>
        <w:t xml:space="preserve"> HR Advisor </w:t>
      </w:r>
    </w:p>
    <w:p w14:paraId="41057A21" w14:textId="77777777" w:rsidR="00F11014" w:rsidRDefault="00F11014" w:rsidP="00F11014">
      <w:pPr>
        <w:pStyle w:val="BodyTextIndent2"/>
        <w:spacing w:line="240" w:lineRule="auto"/>
        <w:ind w:left="0"/>
        <w:jc w:val="both"/>
        <w:rPr>
          <w:rFonts w:cs="Arial"/>
          <w:sz w:val="22"/>
          <w:szCs w:val="22"/>
        </w:rPr>
      </w:pPr>
      <w:r w:rsidRPr="00810853">
        <w:rPr>
          <w:rFonts w:cs="Arial"/>
          <w:sz w:val="22"/>
          <w:szCs w:val="22"/>
        </w:rPr>
        <w:t>Job Purpose:</w:t>
      </w:r>
      <w:r w:rsidRPr="00810853">
        <w:rPr>
          <w:rFonts w:cs="Arial"/>
          <w:sz w:val="22"/>
          <w:szCs w:val="22"/>
        </w:rPr>
        <w:tab/>
      </w:r>
    </w:p>
    <w:p w14:paraId="0A2B125E" w14:textId="77777777" w:rsidR="00F11014" w:rsidRPr="00810853" w:rsidRDefault="00F11014" w:rsidP="00F11014">
      <w:pPr>
        <w:pStyle w:val="BodyTextIndent2"/>
        <w:spacing w:line="240" w:lineRule="auto"/>
        <w:ind w:left="0"/>
        <w:jc w:val="both"/>
        <w:rPr>
          <w:rFonts w:cs="Arial"/>
          <w:sz w:val="22"/>
          <w:szCs w:val="22"/>
        </w:rPr>
      </w:pPr>
    </w:p>
    <w:p w14:paraId="316C537A" w14:textId="629C33C4" w:rsidR="00F11014" w:rsidRPr="00500E6E" w:rsidRDefault="00F11014" w:rsidP="00F11014">
      <w:pPr>
        <w:rPr>
          <w:rFonts w:ascii="Arial" w:hAnsi="Arial"/>
          <w:vanish/>
          <w:sz w:val="22"/>
          <w:szCs w:val="22"/>
          <w:specVanish/>
        </w:rPr>
      </w:pPr>
      <w:r w:rsidRPr="00500E6E">
        <w:rPr>
          <w:rFonts w:ascii="Arial" w:hAnsi="Arial"/>
          <w:sz w:val="22"/>
          <w:szCs w:val="22"/>
        </w:rPr>
        <w:t>To provide efficient and effective administrative support to the HR team</w:t>
      </w:r>
    </w:p>
    <w:p w14:paraId="23CB330F" w14:textId="27B39132" w:rsidR="00F11014" w:rsidRPr="00500E6E" w:rsidRDefault="00500E6E" w:rsidP="00F11014">
      <w:pPr>
        <w:jc w:val="both"/>
        <w:rPr>
          <w:rFonts w:ascii="Arial" w:hAnsi="Arial"/>
          <w:sz w:val="22"/>
          <w:szCs w:val="22"/>
        </w:rPr>
      </w:pPr>
      <w:r w:rsidRPr="00500E6E">
        <w:rPr>
          <w:rFonts w:ascii="Arial" w:hAnsi="Arial"/>
          <w:sz w:val="22"/>
          <w:szCs w:val="22"/>
        </w:rPr>
        <w:t>, to enable t</w:t>
      </w:r>
      <w:r w:rsidR="00F11014" w:rsidRPr="00500E6E">
        <w:rPr>
          <w:rFonts w:ascii="Arial" w:hAnsi="Arial"/>
          <w:sz w:val="22"/>
          <w:szCs w:val="22"/>
        </w:rPr>
        <w:t xml:space="preserve">he HR team </w:t>
      </w:r>
      <w:r w:rsidRPr="00500E6E">
        <w:rPr>
          <w:rFonts w:ascii="Arial" w:hAnsi="Arial"/>
          <w:sz w:val="22"/>
          <w:szCs w:val="22"/>
        </w:rPr>
        <w:t>to provide</w:t>
      </w:r>
      <w:r w:rsidR="00F11014" w:rsidRPr="00500E6E">
        <w:rPr>
          <w:rFonts w:ascii="Arial" w:hAnsi="Arial"/>
          <w:sz w:val="22"/>
          <w:szCs w:val="22"/>
        </w:rPr>
        <w:t xml:space="preserve"> a </w:t>
      </w:r>
      <w:r w:rsidRPr="00500E6E">
        <w:rPr>
          <w:rFonts w:ascii="Arial" w:hAnsi="Arial"/>
          <w:sz w:val="22"/>
          <w:szCs w:val="22"/>
        </w:rPr>
        <w:t xml:space="preserve">high quality and </w:t>
      </w:r>
      <w:r w:rsidR="00F11014" w:rsidRPr="00500E6E">
        <w:rPr>
          <w:rFonts w:ascii="Arial" w:hAnsi="Arial"/>
          <w:sz w:val="22"/>
          <w:szCs w:val="22"/>
        </w:rPr>
        <w:t xml:space="preserve">comprehensive service to the employees of the council.  </w:t>
      </w:r>
    </w:p>
    <w:p w14:paraId="457281B8" w14:textId="77777777" w:rsidR="00F11014" w:rsidRDefault="00F11014" w:rsidP="00F11014">
      <w:pPr>
        <w:pStyle w:val="BodyTextIndent2"/>
        <w:spacing w:line="240" w:lineRule="auto"/>
        <w:ind w:left="0"/>
        <w:jc w:val="both"/>
        <w:rPr>
          <w:rFonts w:cs="Arial"/>
          <w:sz w:val="22"/>
          <w:szCs w:val="22"/>
        </w:rPr>
      </w:pPr>
    </w:p>
    <w:p w14:paraId="54E73D52" w14:textId="77777777" w:rsidR="00F11014" w:rsidRDefault="00F11014" w:rsidP="00F11014">
      <w:pPr>
        <w:pStyle w:val="BodyTextIndent2"/>
        <w:spacing w:line="240" w:lineRule="auto"/>
        <w:ind w:left="0"/>
        <w:jc w:val="both"/>
        <w:rPr>
          <w:rFonts w:cs="Arial"/>
          <w:sz w:val="22"/>
          <w:szCs w:val="22"/>
        </w:rPr>
      </w:pPr>
      <w:r>
        <w:rPr>
          <w:rFonts w:cs="Arial"/>
          <w:sz w:val="22"/>
          <w:szCs w:val="22"/>
        </w:rPr>
        <w:t>Key Area:</w:t>
      </w:r>
    </w:p>
    <w:p w14:paraId="46284596" w14:textId="77777777" w:rsidR="00F11014" w:rsidRPr="00810853" w:rsidRDefault="00F11014" w:rsidP="00F11014">
      <w:pPr>
        <w:pStyle w:val="BodyTextIndent2"/>
        <w:ind w:left="0"/>
        <w:jc w:val="both"/>
        <w:rPr>
          <w:rFonts w:cs="Arial"/>
          <w:b w:val="0"/>
          <w:bCs/>
          <w:sz w:val="22"/>
          <w:szCs w:val="22"/>
          <w:lang w:eastAsia="en-GB"/>
        </w:rPr>
      </w:pPr>
    </w:p>
    <w:p w14:paraId="12025A52" w14:textId="77777777" w:rsidR="00F11014" w:rsidRPr="00B60DC8" w:rsidRDefault="00F11014" w:rsidP="00F11014">
      <w:pPr>
        <w:jc w:val="both"/>
        <w:rPr>
          <w:rFonts w:ascii="Arial" w:hAnsi="Arial" w:cs="Arial"/>
          <w:b/>
          <w:bCs/>
          <w:sz w:val="22"/>
          <w:szCs w:val="22"/>
          <w:lang w:eastAsia="en-GB"/>
        </w:rPr>
      </w:pPr>
      <w:r w:rsidRPr="00B60DC8">
        <w:rPr>
          <w:rFonts w:ascii="Arial" w:hAnsi="Arial" w:cs="Arial"/>
          <w:b/>
          <w:bCs/>
          <w:sz w:val="22"/>
          <w:szCs w:val="22"/>
          <w:lang w:eastAsia="en-GB"/>
        </w:rPr>
        <w:t>US - An Innovative, Proactive and Effective Council</w:t>
      </w:r>
    </w:p>
    <w:p w14:paraId="7F4FB28F" w14:textId="77777777" w:rsidR="00F11014" w:rsidRPr="00B60DC8" w:rsidRDefault="00F11014" w:rsidP="00F11014">
      <w:pPr>
        <w:jc w:val="both"/>
        <w:rPr>
          <w:rFonts w:ascii="Arial" w:hAnsi="Arial" w:cs="Arial"/>
          <w:sz w:val="22"/>
          <w:szCs w:val="22"/>
          <w:lang w:eastAsia="en-GB"/>
        </w:rPr>
      </w:pPr>
      <w:r w:rsidRPr="00B60DC8">
        <w:rPr>
          <w:rFonts w:ascii="Arial" w:hAnsi="Arial" w:cs="Arial"/>
          <w:sz w:val="22"/>
          <w:szCs w:val="22"/>
          <w:lang w:eastAsia="en-GB"/>
        </w:rPr>
        <w:t>We will look ahead and along with our partners seek opportunities to shape and improve the services provided to the community, by:</w:t>
      </w:r>
    </w:p>
    <w:p w14:paraId="2F820FB0" w14:textId="77777777" w:rsidR="00F11014" w:rsidRPr="00B60DC8" w:rsidRDefault="00F11014" w:rsidP="00F11014">
      <w:pPr>
        <w:numPr>
          <w:ilvl w:val="0"/>
          <w:numId w:val="25"/>
        </w:numPr>
        <w:autoSpaceDE w:val="0"/>
        <w:autoSpaceDN w:val="0"/>
        <w:adjustRightInd w:val="0"/>
        <w:jc w:val="both"/>
        <w:rPr>
          <w:rFonts w:ascii="Arial" w:hAnsi="Arial" w:cs="Arial"/>
          <w:sz w:val="22"/>
          <w:szCs w:val="22"/>
          <w:lang w:eastAsia="en-GB"/>
        </w:rPr>
      </w:pPr>
      <w:r w:rsidRPr="00B60DC8">
        <w:rPr>
          <w:rFonts w:ascii="Arial" w:hAnsi="Arial" w:cs="Arial"/>
          <w:sz w:val="22"/>
          <w:szCs w:val="22"/>
          <w:lang w:eastAsia="en-GB"/>
        </w:rPr>
        <w:t>communicating well, listening to the community and working with others to deliver services efficiently and effectively;</w:t>
      </w:r>
    </w:p>
    <w:p w14:paraId="2BA0909B" w14:textId="77777777" w:rsidR="00F11014" w:rsidRPr="00B60DC8" w:rsidRDefault="00F11014" w:rsidP="00F11014">
      <w:pPr>
        <w:numPr>
          <w:ilvl w:val="0"/>
          <w:numId w:val="25"/>
        </w:numPr>
        <w:autoSpaceDE w:val="0"/>
        <w:autoSpaceDN w:val="0"/>
        <w:adjustRightInd w:val="0"/>
        <w:jc w:val="both"/>
        <w:rPr>
          <w:rFonts w:ascii="Arial" w:hAnsi="Arial" w:cs="Arial"/>
          <w:sz w:val="22"/>
          <w:szCs w:val="22"/>
          <w:lang w:eastAsia="en-GB"/>
        </w:rPr>
      </w:pPr>
      <w:r w:rsidRPr="00B60DC8">
        <w:rPr>
          <w:rFonts w:ascii="Arial" w:hAnsi="Arial" w:cs="Arial"/>
          <w:sz w:val="22"/>
          <w:szCs w:val="22"/>
          <w:lang w:eastAsia="en-GB"/>
        </w:rPr>
        <w:t>developing the skills and behaviours of our employees and making the best use of resources (money, people, assets) to deliver services;</w:t>
      </w:r>
    </w:p>
    <w:p w14:paraId="49D85097" w14:textId="77777777" w:rsidR="00F11014" w:rsidRPr="00B60DC8" w:rsidRDefault="00F11014" w:rsidP="00F11014">
      <w:pPr>
        <w:numPr>
          <w:ilvl w:val="0"/>
          <w:numId w:val="25"/>
        </w:numPr>
        <w:jc w:val="both"/>
        <w:rPr>
          <w:rFonts w:ascii="Arial" w:hAnsi="Arial" w:cs="Arial"/>
          <w:sz w:val="22"/>
          <w:szCs w:val="22"/>
        </w:rPr>
      </w:pPr>
      <w:r w:rsidRPr="00B60DC8">
        <w:rPr>
          <w:rFonts w:ascii="Arial" w:hAnsi="Arial" w:cs="Arial"/>
          <w:sz w:val="22"/>
          <w:szCs w:val="22"/>
          <w:lang w:eastAsia="en-GB"/>
        </w:rPr>
        <w:t>giving clear messages about the boundaries within which we expect our employees to work, encouraging them to take ownership and empowering them to take measured risks when taking action or making decisions within those boundaries.</w:t>
      </w:r>
    </w:p>
    <w:p w14:paraId="0A98993C" w14:textId="77777777" w:rsidR="00F11014" w:rsidRPr="00810853" w:rsidRDefault="00F11014" w:rsidP="00F11014">
      <w:pPr>
        <w:jc w:val="both"/>
        <w:rPr>
          <w:rFonts w:ascii="Arial" w:hAnsi="Arial" w:cs="Arial"/>
          <w:b/>
          <w:sz w:val="22"/>
          <w:szCs w:val="22"/>
        </w:rPr>
      </w:pPr>
    </w:p>
    <w:p w14:paraId="1B3B4740" w14:textId="0EEB0499" w:rsidR="00F11014" w:rsidRDefault="00F11014" w:rsidP="00F11014">
      <w:pPr>
        <w:jc w:val="both"/>
        <w:rPr>
          <w:rFonts w:ascii="Arial" w:hAnsi="Arial" w:cs="Arial"/>
          <w:b/>
          <w:sz w:val="22"/>
          <w:szCs w:val="22"/>
        </w:rPr>
      </w:pPr>
      <w:r>
        <w:rPr>
          <w:rFonts w:ascii="Arial" w:hAnsi="Arial" w:cs="Arial"/>
          <w:b/>
          <w:sz w:val="22"/>
          <w:szCs w:val="22"/>
        </w:rPr>
        <w:t>Main tasks</w:t>
      </w:r>
      <w:r w:rsidRPr="00097113">
        <w:rPr>
          <w:rFonts w:ascii="Arial" w:hAnsi="Arial" w:cs="Arial"/>
          <w:b/>
          <w:sz w:val="22"/>
          <w:szCs w:val="22"/>
        </w:rPr>
        <w:t>:</w:t>
      </w:r>
    </w:p>
    <w:p w14:paraId="691C2192" w14:textId="0A52AEC2" w:rsidR="00077093" w:rsidRDefault="00077093" w:rsidP="00F11014">
      <w:pPr>
        <w:jc w:val="both"/>
        <w:rPr>
          <w:rFonts w:ascii="Arial" w:hAnsi="Arial" w:cs="Arial"/>
          <w:b/>
          <w:sz w:val="22"/>
          <w:szCs w:val="22"/>
        </w:rPr>
      </w:pPr>
    </w:p>
    <w:p w14:paraId="213BF87C" w14:textId="77777777" w:rsidR="00B120AA" w:rsidRPr="003214B8" w:rsidRDefault="00B120AA" w:rsidP="00B120AA">
      <w:pPr>
        <w:jc w:val="both"/>
        <w:rPr>
          <w:rFonts w:ascii="Arial" w:hAnsi="Arial"/>
          <w:b/>
          <w:sz w:val="22"/>
          <w:szCs w:val="22"/>
        </w:rPr>
      </w:pPr>
      <w:r w:rsidRPr="003214B8">
        <w:rPr>
          <w:rFonts w:ascii="Arial" w:hAnsi="Arial"/>
          <w:b/>
          <w:sz w:val="22"/>
          <w:szCs w:val="22"/>
        </w:rPr>
        <w:t xml:space="preserve">Recruitment and Selection </w:t>
      </w:r>
    </w:p>
    <w:p w14:paraId="14B86805" w14:textId="77777777" w:rsidR="00B120AA" w:rsidRDefault="00B120AA" w:rsidP="00B120AA">
      <w:pPr>
        <w:jc w:val="both"/>
        <w:rPr>
          <w:rFonts w:ascii="Arial" w:hAnsi="Arial"/>
          <w:sz w:val="22"/>
          <w:szCs w:val="22"/>
        </w:rPr>
      </w:pPr>
    </w:p>
    <w:p w14:paraId="017B396C" w14:textId="77777777" w:rsidR="00B120AA" w:rsidRDefault="00B120AA" w:rsidP="00B120AA">
      <w:pPr>
        <w:pStyle w:val="ListParagraph"/>
        <w:numPr>
          <w:ilvl w:val="0"/>
          <w:numId w:val="20"/>
        </w:numPr>
        <w:jc w:val="both"/>
        <w:rPr>
          <w:rFonts w:ascii="Arial" w:hAnsi="Arial"/>
          <w:sz w:val="22"/>
          <w:szCs w:val="22"/>
        </w:rPr>
      </w:pPr>
      <w:r>
        <w:rPr>
          <w:rFonts w:ascii="Arial" w:hAnsi="Arial"/>
          <w:sz w:val="22"/>
          <w:szCs w:val="22"/>
        </w:rPr>
        <w:t>To liaise with line managers to arrange a recruitment schedule i.e. advertising and closing dates, interview dates.</w:t>
      </w:r>
    </w:p>
    <w:p w14:paraId="6F56A126" w14:textId="77777777" w:rsidR="00B120AA" w:rsidRDefault="00B120AA" w:rsidP="00B120AA">
      <w:pPr>
        <w:pStyle w:val="ListParagraph"/>
        <w:jc w:val="both"/>
        <w:rPr>
          <w:rFonts w:ascii="Arial" w:hAnsi="Arial"/>
          <w:sz w:val="22"/>
          <w:szCs w:val="22"/>
        </w:rPr>
      </w:pPr>
    </w:p>
    <w:p w14:paraId="6971227E" w14:textId="4D5BFC95" w:rsidR="00B120AA" w:rsidRDefault="00B120AA" w:rsidP="00B120AA">
      <w:pPr>
        <w:pStyle w:val="ListParagraph"/>
        <w:numPr>
          <w:ilvl w:val="0"/>
          <w:numId w:val="20"/>
        </w:numPr>
        <w:jc w:val="both"/>
        <w:rPr>
          <w:rFonts w:ascii="Arial" w:hAnsi="Arial"/>
          <w:sz w:val="22"/>
          <w:szCs w:val="22"/>
        </w:rPr>
      </w:pPr>
      <w:r>
        <w:rPr>
          <w:rFonts w:ascii="Arial" w:hAnsi="Arial"/>
          <w:sz w:val="22"/>
          <w:szCs w:val="22"/>
        </w:rPr>
        <w:t>To carry out all administration involve</w:t>
      </w:r>
      <w:r w:rsidR="008B2B06">
        <w:rPr>
          <w:rFonts w:ascii="Arial" w:hAnsi="Arial"/>
          <w:sz w:val="22"/>
          <w:szCs w:val="22"/>
        </w:rPr>
        <w:t>d</w:t>
      </w:r>
      <w:r>
        <w:rPr>
          <w:rFonts w:ascii="Arial" w:hAnsi="Arial"/>
          <w:sz w:val="22"/>
          <w:szCs w:val="22"/>
        </w:rPr>
        <w:t xml:space="preserve"> with the recruitment process such as posting adverts, scheduling interviews, preparing interview packs.</w:t>
      </w:r>
    </w:p>
    <w:p w14:paraId="34453289" w14:textId="77777777" w:rsidR="00B120AA" w:rsidRPr="003214B8" w:rsidRDefault="00B120AA" w:rsidP="00B120AA">
      <w:pPr>
        <w:pStyle w:val="ListParagraph"/>
        <w:rPr>
          <w:rFonts w:ascii="Arial" w:hAnsi="Arial"/>
          <w:sz w:val="22"/>
          <w:szCs w:val="22"/>
        </w:rPr>
      </w:pPr>
    </w:p>
    <w:p w14:paraId="5DB087C9" w14:textId="77777777" w:rsidR="00B120AA" w:rsidRPr="003214B8" w:rsidRDefault="00B120AA" w:rsidP="00B120AA">
      <w:pPr>
        <w:pStyle w:val="ListParagraph"/>
        <w:numPr>
          <w:ilvl w:val="0"/>
          <w:numId w:val="20"/>
        </w:numPr>
        <w:jc w:val="both"/>
        <w:rPr>
          <w:rFonts w:ascii="Arial" w:hAnsi="Arial"/>
          <w:sz w:val="22"/>
          <w:szCs w:val="22"/>
        </w:rPr>
      </w:pPr>
      <w:r>
        <w:rPr>
          <w:rFonts w:ascii="Arial" w:hAnsi="Arial"/>
          <w:sz w:val="22"/>
          <w:szCs w:val="22"/>
        </w:rPr>
        <w:t xml:space="preserve">To undertake pre-employment checks for new hires, this includes reference checks, preparing electronic Statements of Terms and Conditions (using </w:t>
      </w:r>
      <w:proofErr w:type="spellStart"/>
      <w:r>
        <w:rPr>
          <w:rFonts w:ascii="Arial" w:hAnsi="Arial"/>
          <w:sz w:val="22"/>
          <w:szCs w:val="22"/>
        </w:rPr>
        <w:t>Docusign</w:t>
      </w:r>
      <w:proofErr w:type="spellEnd"/>
      <w:r>
        <w:rPr>
          <w:rFonts w:ascii="Arial" w:hAnsi="Arial"/>
          <w:sz w:val="22"/>
          <w:szCs w:val="22"/>
        </w:rPr>
        <w:t xml:space="preserve">), setting up new employees on the HR system etc.  </w:t>
      </w:r>
    </w:p>
    <w:p w14:paraId="585617F0" w14:textId="77777777" w:rsidR="00B120AA" w:rsidRDefault="00B120AA" w:rsidP="00B120AA">
      <w:pPr>
        <w:pStyle w:val="ListParagraph"/>
        <w:rPr>
          <w:rFonts w:ascii="Arial" w:hAnsi="Arial"/>
          <w:sz w:val="22"/>
          <w:szCs w:val="22"/>
        </w:rPr>
      </w:pPr>
    </w:p>
    <w:p w14:paraId="38DD06DC" w14:textId="04AF8C7F" w:rsidR="003214B8" w:rsidRPr="003214B8" w:rsidRDefault="003214B8" w:rsidP="003214B8">
      <w:pPr>
        <w:jc w:val="both"/>
        <w:rPr>
          <w:rFonts w:ascii="Arial" w:hAnsi="Arial" w:cs="Arial"/>
          <w:sz w:val="22"/>
          <w:szCs w:val="22"/>
        </w:rPr>
      </w:pPr>
    </w:p>
    <w:p w14:paraId="4C291B6B" w14:textId="4231D82D" w:rsidR="00F11014" w:rsidRPr="003214B8" w:rsidRDefault="003214B8" w:rsidP="00F11014">
      <w:pPr>
        <w:jc w:val="both"/>
        <w:rPr>
          <w:rFonts w:ascii="Arial" w:hAnsi="Arial"/>
          <w:b/>
          <w:sz w:val="22"/>
          <w:szCs w:val="22"/>
        </w:rPr>
      </w:pPr>
      <w:r w:rsidRPr="003214B8">
        <w:rPr>
          <w:rFonts w:ascii="Arial" w:hAnsi="Arial"/>
          <w:b/>
          <w:sz w:val="22"/>
          <w:szCs w:val="22"/>
        </w:rPr>
        <w:t>HR Administration</w:t>
      </w:r>
    </w:p>
    <w:p w14:paraId="0D3F1775" w14:textId="77777777" w:rsidR="003214B8" w:rsidRPr="00B60DC8" w:rsidRDefault="003214B8" w:rsidP="00F11014">
      <w:pPr>
        <w:jc w:val="both"/>
        <w:rPr>
          <w:rFonts w:ascii="Arial" w:hAnsi="Arial"/>
          <w:sz w:val="22"/>
          <w:szCs w:val="22"/>
        </w:rPr>
      </w:pPr>
    </w:p>
    <w:p w14:paraId="5200E345" w14:textId="404EEBF5" w:rsidR="003214B8" w:rsidRPr="003214B8" w:rsidRDefault="00F11014" w:rsidP="003214B8">
      <w:pPr>
        <w:numPr>
          <w:ilvl w:val="0"/>
          <w:numId w:val="20"/>
        </w:numPr>
        <w:jc w:val="both"/>
        <w:rPr>
          <w:rFonts w:ascii="Arial" w:hAnsi="Arial"/>
          <w:sz w:val="22"/>
          <w:szCs w:val="22"/>
        </w:rPr>
      </w:pPr>
      <w:r w:rsidRPr="00B60DC8">
        <w:rPr>
          <w:rFonts w:ascii="Arial" w:hAnsi="Arial"/>
          <w:sz w:val="22"/>
          <w:szCs w:val="22"/>
        </w:rPr>
        <w:t>Answering the general HR phone numbe</w:t>
      </w:r>
      <w:r w:rsidR="003214B8">
        <w:rPr>
          <w:rFonts w:ascii="Arial" w:hAnsi="Arial"/>
          <w:sz w:val="22"/>
          <w:szCs w:val="22"/>
        </w:rPr>
        <w:t xml:space="preserve">r and responding to emails in the group </w:t>
      </w:r>
      <w:r w:rsidR="003214B8" w:rsidRPr="003214B8">
        <w:rPr>
          <w:rFonts w:ascii="Arial" w:hAnsi="Arial"/>
          <w:sz w:val="22"/>
          <w:szCs w:val="22"/>
        </w:rPr>
        <w:t>HR email account</w:t>
      </w:r>
    </w:p>
    <w:p w14:paraId="32FB215C" w14:textId="77777777" w:rsidR="003214B8" w:rsidRDefault="003214B8" w:rsidP="003214B8">
      <w:pPr>
        <w:pStyle w:val="ListParagraph"/>
        <w:rPr>
          <w:rFonts w:ascii="Arial" w:hAnsi="Arial"/>
          <w:sz w:val="22"/>
          <w:szCs w:val="22"/>
        </w:rPr>
      </w:pPr>
    </w:p>
    <w:p w14:paraId="673B9638" w14:textId="77777777" w:rsidR="003214B8" w:rsidRPr="00B60DC8" w:rsidRDefault="003214B8" w:rsidP="003214B8">
      <w:pPr>
        <w:numPr>
          <w:ilvl w:val="0"/>
          <w:numId w:val="20"/>
        </w:numPr>
        <w:jc w:val="both"/>
        <w:rPr>
          <w:rFonts w:ascii="Arial" w:hAnsi="Arial"/>
          <w:sz w:val="22"/>
          <w:szCs w:val="22"/>
        </w:rPr>
      </w:pPr>
      <w:r w:rsidRPr="00B60DC8">
        <w:rPr>
          <w:rFonts w:ascii="Arial" w:hAnsi="Arial"/>
          <w:sz w:val="22"/>
          <w:szCs w:val="22"/>
        </w:rPr>
        <w:t>Pre-authorisation of invoices</w:t>
      </w:r>
    </w:p>
    <w:p w14:paraId="73FECD57" w14:textId="77777777" w:rsidR="003214B8" w:rsidRPr="00B60DC8" w:rsidRDefault="003214B8" w:rsidP="003214B8">
      <w:pPr>
        <w:pStyle w:val="ListParagraph"/>
        <w:rPr>
          <w:rFonts w:ascii="Arial" w:hAnsi="Arial"/>
          <w:sz w:val="22"/>
          <w:szCs w:val="22"/>
        </w:rPr>
      </w:pPr>
    </w:p>
    <w:p w14:paraId="11186B22" w14:textId="287CBDDC" w:rsidR="003214B8" w:rsidRPr="00B60DC8" w:rsidRDefault="003214B8" w:rsidP="003214B8">
      <w:pPr>
        <w:numPr>
          <w:ilvl w:val="0"/>
          <w:numId w:val="20"/>
        </w:numPr>
        <w:jc w:val="both"/>
        <w:rPr>
          <w:rFonts w:ascii="Arial" w:hAnsi="Arial"/>
          <w:sz w:val="22"/>
          <w:szCs w:val="22"/>
        </w:rPr>
      </w:pPr>
      <w:r w:rsidRPr="00B60DC8">
        <w:rPr>
          <w:rFonts w:ascii="Arial" w:hAnsi="Arial"/>
          <w:sz w:val="22"/>
          <w:szCs w:val="22"/>
        </w:rPr>
        <w:lastRenderedPageBreak/>
        <w:t>Assisting with</w:t>
      </w:r>
      <w:r w:rsidR="00B120AA">
        <w:rPr>
          <w:rFonts w:ascii="Arial" w:hAnsi="Arial"/>
          <w:sz w:val="22"/>
          <w:szCs w:val="22"/>
        </w:rPr>
        <w:t xml:space="preserve"> monthly</w:t>
      </w:r>
      <w:r w:rsidRPr="00B60DC8">
        <w:rPr>
          <w:rFonts w:ascii="Arial" w:hAnsi="Arial"/>
          <w:sz w:val="22"/>
          <w:szCs w:val="22"/>
        </w:rPr>
        <w:t xml:space="preserve"> payroll administration</w:t>
      </w:r>
    </w:p>
    <w:p w14:paraId="70D2B9CF" w14:textId="77777777" w:rsidR="003214B8" w:rsidRPr="00B60DC8" w:rsidRDefault="003214B8" w:rsidP="003214B8">
      <w:pPr>
        <w:pStyle w:val="ListParagraph"/>
        <w:rPr>
          <w:rFonts w:ascii="Arial" w:hAnsi="Arial"/>
          <w:sz w:val="22"/>
          <w:szCs w:val="22"/>
        </w:rPr>
      </w:pPr>
    </w:p>
    <w:p w14:paraId="5F2F3ED2" w14:textId="534E7D55" w:rsidR="003214B8" w:rsidRPr="00B60DC8" w:rsidRDefault="003214B8" w:rsidP="003214B8">
      <w:pPr>
        <w:numPr>
          <w:ilvl w:val="0"/>
          <w:numId w:val="20"/>
        </w:numPr>
        <w:jc w:val="both"/>
        <w:rPr>
          <w:rFonts w:ascii="Arial" w:hAnsi="Arial"/>
          <w:sz w:val="22"/>
          <w:szCs w:val="22"/>
        </w:rPr>
      </w:pPr>
      <w:r w:rsidRPr="00B60DC8">
        <w:rPr>
          <w:rFonts w:ascii="Arial" w:hAnsi="Arial"/>
          <w:sz w:val="22"/>
          <w:szCs w:val="22"/>
        </w:rPr>
        <w:t>Scanning and indexing</w:t>
      </w:r>
      <w:r>
        <w:rPr>
          <w:rFonts w:ascii="Arial" w:hAnsi="Arial"/>
          <w:sz w:val="22"/>
          <w:szCs w:val="22"/>
        </w:rPr>
        <w:t xml:space="preserve"> and maintenance of Employee Casefiles</w:t>
      </w:r>
    </w:p>
    <w:p w14:paraId="3289EB9C" w14:textId="77777777" w:rsidR="003214B8" w:rsidRPr="00B60DC8" w:rsidRDefault="003214B8" w:rsidP="003214B8">
      <w:pPr>
        <w:pStyle w:val="ListParagraph"/>
        <w:rPr>
          <w:rFonts w:ascii="Arial" w:hAnsi="Arial"/>
          <w:sz w:val="22"/>
          <w:szCs w:val="22"/>
        </w:rPr>
      </w:pPr>
    </w:p>
    <w:p w14:paraId="00853D28" w14:textId="1B5E5D97" w:rsidR="003214B8" w:rsidRDefault="003214B8" w:rsidP="003214B8">
      <w:pPr>
        <w:numPr>
          <w:ilvl w:val="0"/>
          <w:numId w:val="20"/>
        </w:numPr>
        <w:jc w:val="both"/>
        <w:rPr>
          <w:rFonts w:ascii="Arial" w:hAnsi="Arial"/>
          <w:sz w:val="22"/>
          <w:szCs w:val="22"/>
        </w:rPr>
      </w:pPr>
      <w:r>
        <w:rPr>
          <w:rFonts w:ascii="Arial" w:hAnsi="Arial"/>
          <w:sz w:val="22"/>
          <w:szCs w:val="22"/>
        </w:rPr>
        <w:t xml:space="preserve">Coordinating </w:t>
      </w:r>
      <w:r w:rsidRPr="00B60DC8">
        <w:rPr>
          <w:rFonts w:ascii="Arial" w:hAnsi="Arial"/>
          <w:sz w:val="22"/>
          <w:szCs w:val="22"/>
        </w:rPr>
        <w:t>the probation</w:t>
      </w:r>
      <w:r>
        <w:rPr>
          <w:rFonts w:ascii="Arial" w:hAnsi="Arial"/>
          <w:sz w:val="22"/>
          <w:szCs w:val="22"/>
        </w:rPr>
        <w:t xml:space="preserve"> </w:t>
      </w:r>
      <w:r w:rsidRPr="00B60DC8">
        <w:rPr>
          <w:rFonts w:ascii="Arial" w:hAnsi="Arial"/>
          <w:sz w:val="22"/>
          <w:szCs w:val="22"/>
        </w:rPr>
        <w:t>process</w:t>
      </w:r>
    </w:p>
    <w:p w14:paraId="44E9C78A" w14:textId="77777777" w:rsidR="00B120AA" w:rsidRDefault="00B120AA" w:rsidP="00B120AA">
      <w:pPr>
        <w:pStyle w:val="ListParagraph"/>
        <w:rPr>
          <w:rFonts w:ascii="Arial" w:hAnsi="Arial"/>
          <w:sz w:val="22"/>
          <w:szCs w:val="22"/>
        </w:rPr>
      </w:pPr>
    </w:p>
    <w:p w14:paraId="5798C8DB" w14:textId="77777777" w:rsidR="00B120AA" w:rsidRPr="00B60DC8" w:rsidRDefault="00B120AA" w:rsidP="00B120AA">
      <w:pPr>
        <w:numPr>
          <w:ilvl w:val="0"/>
          <w:numId w:val="20"/>
        </w:numPr>
        <w:jc w:val="both"/>
        <w:rPr>
          <w:rFonts w:ascii="Arial" w:hAnsi="Arial"/>
          <w:sz w:val="22"/>
          <w:szCs w:val="22"/>
        </w:rPr>
      </w:pPr>
      <w:r w:rsidRPr="00B60DC8">
        <w:rPr>
          <w:rFonts w:ascii="Arial" w:hAnsi="Arial"/>
          <w:sz w:val="22"/>
          <w:szCs w:val="22"/>
        </w:rPr>
        <w:t>Sickness administration</w:t>
      </w:r>
    </w:p>
    <w:p w14:paraId="1287C548" w14:textId="77777777" w:rsidR="003214B8" w:rsidRPr="00B60DC8" w:rsidRDefault="003214B8" w:rsidP="003214B8">
      <w:pPr>
        <w:pStyle w:val="ListParagraph"/>
        <w:rPr>
          <w:rFonts w:ascii="Arial" w:hAnsi="Arial"/>
          <w:sz w:val="22"/>
          <w:szCs w:val="22"/>
        </w:rPr>
      </w:pPr>
    </w:p>
    <w:p w14:paraId="7DA812E7" w14:textId="2EBEE761" w:rsidR="003214B8" w:rsidRDefault="003214B8" w:rsidP="003214B8">
      <w:pPr>
        <w:numPr>
          <w:ilvl w:val="0"/>
          <w:numId w:val="20"/>
        </w:numPr>
        <w:jc w:val="both"/>
        <w:rPr>
          <w:rFonts w:ascii="Arial" w:hAnsi="Arial"/>
          <w:sz w:val="22"/>
          <w:szCs w:val="22"/>
        </w:rPr>
      </w:pPr>
      <w:r w:rsidRPr="00B60DC8">
        <w:rPr>
          <w:rFonts w:ascii="Arial" w:hAnsi="Arial"/>
          <w:sz w:val="22"/>
          <w:szCs w:val="22"/>
        </w:rPr>
        <w:t>Assisting with induction of new employees</w:t>
      </w:r>
    </w:p>
    <w:p w14:paraId="7DE497D2" w14:textId="77777777" w:rsidR="00B120AA" w:rsidRDefault="00B120AA" w:rsidP="00B120AA">
      <w:pPr>
        <w:pStyle w:val="ListParagraph"/>
        <w:rPr>
          <w:rFonts w:ascii="Arial" w:hAnsi="Arial"/>
          <w:sz w:val="22"/>
          <w:szCs w:val="22"/>
        </w:rPr>
      </w:pPr>
    </w:p>
    <w:p w14:paraId="6CBF31C1" w14:textId="0DB1AAEB" w:rsidR="00B120AA" w:rsidRDefault="00B120AA" w:rsidP="003214B8">
      <w:pPr>
        <w:numPr>
          <w:ilvl w:val="0"/>
          <w:numId w:val="20"/>
        </w:numPr>
        <w:jc w:val="both"/>
        <w:rPr>
          <w:rFonts w:ascii="Arial" w:hAnsi="Arial"/>
          <w:sz w:val="22"/>
          <w:szCs w:val="22"/>
        </w:rPr>
      </w:pPr>
      <w:r>
        <w:rPr>
          <w:rFonts w:ascii="Arial" w:hAnsi="Arial"/>
          <w:sz w:val="22"/>
          <w:szCs w:val="22"/>
        </w:rPr>
        <w:t xml:space="preserve">Administration of employee lifecycle changes – for example: pay reviews, contractual changes, resignations, leave carry forward arrangements, bank holiday calculations </w:t>
      </w:r>
    </w:p>
    <w:p w14:paraId="05964353" w14:textId="5DA6C741" w:rsidR="003214B8" w:rsidRPr="003214B8" w:rsidRDefault="003214B8" w:rsidP="003214B8">
      <w:pPr>
        <w:jc w:val="both"/>
        <w:rPr>
          <w:rFonts w:ascii="Arial" w:hAnsi="Arial"/>
          <w:b/>
          <w:sz w:val="22"/>
          <w:szCs w:val="22"/>
        </w:rPr>
      </w:pPr>
    </w:p>
    <w:p w14:paraId="3B52C938" w14:textId="77777777" w:rsidR="00B120AA" w:rsidRDefault="00B120AA" w:rsidP="00B120AA">
      <w:pPr>
        <w:jc w:val="both"/>
        <w:rPr>
          <w:rFonts w:ascii="Arial" w:hAnsi="Arial" w:cs="Arial"/>
          <w:b/>
          <w:sz w:val="22"/>
          <w:szCs w:val="22"/>
        </w:rPr>
      </w:pPr>
    </w:p>
    <w:p w14:paraId="5DADA253" w14:textId="1DFE2EB6" w:rsidR="00B120AA" w:rsidRDefault="00B120AA" w:rsidP="00B120AA">
      <w:pPr>
        <w:jc w:val="both"/>
        <w:rPr>
          <w:rFonts w:ascii="Arial" w:hAnsi="Arial" w:cs="Arial"/>
          <w:b/>
          <w:sz w:val="22"/>
          <w:szCs w:val="22"/>
        </w:rPr>
      </w:pPr>
      <w:r>
        <w:rPr>
          <w:rFonts w:ascii="Arial" w:hAnsi="Arial" w:cs="Arial"/>
          <w:b/>
          <w:sz w:val="22"/>
          <w:szCs w:val="22"/>
        </w:rPr>
        <w:t>Disclosure and Barring Service (DBS) checks</w:t>
      </w:r>
    </w:p>
    <w:p w14:paraId="69394136" w14:textId="77777777" w:rsidR="00B120AA" w:rsidRDefault="00B120AA" w:rsidP="00B120AA">
      <w:pPr>
        <w:jc w:val="both"/>
        <w:rPr>
          <w:rFonts w:ascii="Arial" w:hAnsi="Arial" w:cs="Arial"/>
          <w:b/>
          <w:sz w:val="22"/>
          <w:szCs w:val="22"/>
        </w:rPr>
      </w:pPr>
    </w:p>
    <w:p w14:paraId="5487A682" w14:textId="0B422898" w:rsidR="00B120AA" w:rsidRDefault="00B120AA" w:rsidP="00B120AA">
      <w:pPr>
        <w:pStyle w:val="ListParagraph"/>
        <w:numPr>
          <w:ilvl w:val="0"/>
          <w:numId w:val="20"/>
        </w:numPr>
        <w:jc w:val="both"/>
        <w:rPr>
          <w:rFonts w:ascii="Arial" w:hAnsi="Arial" w:cs="Arial"/>
          <w:sz w:val="22"/>
          <w:szCs w:val="22"/>
        </w:rPr>
      </w:pPr>
      <w:r w:rsidRPr="00B120AA">
        <w:rPr>
          <w:rFonts w:ascii="Arial" w:hAnsi="Arial" w:cs="Arial"/>
          <w:sz w:val="22"/>
          <w:szCs w:val="22"/>
        </w:rPr>
        <w:t>Co-</w:t>
      </w:r>
      <w:r w:rsidR="008B2B06">
        <w:rPr>
          <w:rFonts w:ascii="Arial" w:hAnsi="Arial" w:cs="Arial"/>
          <w:sz w:val="22"/>
          <w:szCs w:val="22"/>
        </w:rPr>
        <w:t>ordinate the processing of</w:t>
      </w:r>
      <w:r w:rsidRPr="00B120AA">
        <w:rPr>
          <w:rFonts w:ascii="Arial" w:hAnsi="Arial" w:cs="Arial"/>
          <w:sz w:val="22"/>
          <w:szCs w:val="22"/>
        </w:rPr>
        <w:t xml:space="preserve"> DBS checks for both employees and voluntary organisations, keeping all records up to date and in line with DBS rules and regulations. </w:t>
      </w:r>
    </w:p>
    <w:p w14:paraId="47CD4369" w14:textId="579BBDC4" w:rsidR="00B120AA" w:rsidRDefault="00B120AA" w:rsidP="00B120AA">
      <w:pPr>
        <w:jc w:val="both"/>
        <w:rPr>
          <w:rFonts w:ascii="Arial" w:hAnsi="Arial" w:cs="Arial"/>
          <w:sz w:val="22"/>
          <w:szCs w:val="22"/>
        </w:rPr>
      </w:pPr>
    </w:p>
    <w:p w14:paraId="67E4CA7E" w14:textId="75A0F191" w:rsidR="00B120AA" w:rsidRPr="00B120AA" w:rsidRDefault="00B120AA" w:rsidP="00B120AA">
      <w:pPr>
        <w:jc w:val="both"/>
        <w:rPr>
          <w:rFonts w:ascii="Arial" w:hAnsi="Arial" w:cs="Arial"/>
          <w:b/>
          <w:sz w:val="22"/>
          <w:szCs w:val="22"/>
        </w:rPr>
      </w:pPr>
      <w:r w:rsidRPr="00B120AA">
        <w:rPr>
          <w:rFonts w:ascii="Arial" w:hAnsi="Arial" w:cs="Arial"/>
          <w:b/>
          <w:sz w:val="22"/>
          <w:szCs w:val="22"/>
        </w:rPr>
        <w:t>Systems</w:t>
      </w:r>
    </w:p>
    <w:p w14:paraId="3A6033DF" w14:textId="5EE173FA" w:rsidR="00B120AA" w:rsidRDefault="00B120AA" w:rsidP="00B120AA">
      <w:pPr>
        <w:jc w:val="both"/>
        <w:rPr>
          <w:rFonts w:ascii="Arial" w:hAnsi="Arial" w:cs="Arial"/>
          <w:sz w:val="22"/>
          <w:szCs w:val="22"/>
        </w:rPr>
      </w:pPr>
    </w:p>
    <w:p w14:paraId="0A2B2766" w14:textId="5945C33C" w:rsidR="00B120AA" w:rsidRDefault="00B120AA" w:rsidP="00B120AA">
      <w:pPr>
        <w:pStyle w:val="ListParagraph"/>
        <w:numPr>
          <w:ilvl w:val="0"/>
          <w:numId w:val="20"/>
        </w:numPr>
        <w:jc w:val="both"/>
        <w:rPr>
          <w:rFonts w:ascii="Arial" w:hAnsi="Arial" w:cs="Arial"/>
          <w:sz w:val="22"/>
          <w:szCs w:val="22"/>
        </w:rPr>
      </w:pPr>
      <w:r>
        <w:rPr>
          <w:rFonts w:ascii="Arial" w:hAnsi="Arial" w:cs="Arial"/>
          <w:sz w:val="22"/>
          <w:szCs w:val="22"/>
        </w:rPr>
        <w:t>Use of IT systems – CHRIS21 HR System, JGP Applicant Tracking System, SharePoint</w:t>
      </w:r>
    </w:p>
    <w:p w14:paraId="2143CE4B" w14:textId="470E0561" w:rsidR="00B120AA" w:rsidRDefault="00B120AA" w:rsidP="00B120AA">
      <w:pPr>
        <w:jc w:val="both"/>
        <w:rPr>
          <w:rFonts w:ascii="Arial" w:hAnsi="Arial" w:cs="Arial"/>
          <w:sz w:val="22"/>
          <w:szCs w:val="22"/>
        </w:rPr>
      </w:pPr>
    </w:p>
    <w:p w14:paraId="519CD198" w14:textId="0FFD8B52" w:rsidR="00F11014" w:rsidRPr="00B120AA" w:rsidRDefault="00B120AA" w:rsidP="00B120AA">
      <w:pPr>
        <w:jc w:val="both"/>
        <w:rPr>
          <w:rFonts w:ascii="Arial" w:hAnsi="Arial" w:cs="Arial"/>
          <w:b/>
          <w:sz w:val="22"/>
          <w:szCs w:val="22"/>
        </w:rPr>
      </w:pPr>
      <w:r w:rsidRPr="00B120AA">
        <w:rPr>
          <w:rFonts w:ascii="Arial" w:hAnsi="Arial" w:cs="Arial"/>
          <w:b/>
          <w:sz w:val="22"/>
          <w:szCs w:val="22"/>
        </w:rPr>
        <w:t>Employee Benefits</w:t>
      </w:r>
    </w:p>
    <w:p w14:paraId="1B0E2C29" w14:textId="2CF470D8" w:rsidR="00B120AA" w:rsidRDefault="00B120AA" w:rsidP="00B120AA">
      <w:pPr>
        <w:jc w:val="both"/>
        <w:rPr>
          <w:rFonts w:ascii="Arial" w:hAnsi="Arial" w:cs="Arial"/>
          <w:sz w:val="22"/>
          <w:szCs w:val="22"/>
        </w:rPr>
      </w:pPr>
    </w:p>
    <w:p w14:paraId="3899E84F" w14:textId="3CA9113F" w:rsidR="00B120AA" w:rsidRPr="00B120AA" w:rsidRDefault="00B120AA" w:rsidP="00B120AA">
      <w:pPr>
        <w:pStyle w:val="ListParagraph"/>
        <w:numPr>
          <w:ilvl w:val="0"/>
          <w:numId w:val="20"/>
        </w:numPr>
        <w:jc w:val="both"/>
        <w:rPr>
          <w:rFonts w:ascii="Arial" w:hAnsi="Arial" w:cs="Arial"/>
          <w:sz w:val="22"/>
          <w:szCs w:val="22"/>
        </w:rPr>
      </w:pPr>
      <w:r>
        <w:rPr>
          <w:rFonts w:ascii="Arial" w:hAnsi="Arial" w:cs="Arial"/>
          <w:sz w:val="22"/>
          <w:szCs w:val="22"/>
        </w:rPr>
        <w:t>Organisation of annual employee benefits promotions – for example: health checks, flu jabs, finance day</w:t>
      </w:r>
    </w:p>
    <w:p w14:paraId="18CB2E98" w14:textId="31C6AC99" w:rsidR="00F11014" w:rsidRPr="00B120AA" w:rsidRDefault="00F11014" w:rsidP="00B120AA">
      <w:pPr>
        <w:rPr>
          <w:rFonts w:ascii="Arial" w:hAnsi="Arial"/>
          <w:sz w:val="22"/>
          <w:szCs w:val="22"/>
        </w:rPr>
      </w:pPr>
    </w:p>
    <w:p w14:paraId="5D7355B5" w14:textId="77777777" w:rsidR="00F11014" w:rsidRPr="00B60DC8" w:rsidRDefault="00F11014" w:rsidP="00F11014">
      <w:pPr>
        <w:rPr>
          <w:rFonts w:ascii="Arial" w:hAnsi="Arial"/>
          <w:sz w:val="22"/>
          <w:szCs w:val="22"/>
        </w:rPr>
      </w:pPr>
    </w:p>
    <w:p w14:paraId="0B5AB476" w14:textId="77777777" w:rsidR="00F11014" w:rsidRPr="00B60DC8" w:rsidRDefault="00F11014" w:rsidP="00F11014">
      <w:pPr>
        <w:pStyle w:val="ListParagraph"/>
        <w:rPr>
          <w:rFonts w:ascii="Arial" w:hAnsi="Arial"/>
          <w:sz w:val="22"/>
          <w:szCs w:val="22"/>
        </w:rPr>
      </w:pPr>
    </w:p>
    <w:p w14:paraId="16549344" w14:textId="77777777" w:rsidR="00F11014" w:rsidRDefault="00F11014" w:rsidP="00F11014">
      <w:pPr>
        <w:jc w:val="both"/>
        <w:rPr>
          <w:rFonts w:ascii="Arial" w:hAnsi="Arial"/>
          <w:sz w:val="22"/>
          <w:szCs w:val="22"/>
        </w:rPr>
      </w:pPr>
    </w:p>
    <w:p w14:paraId="45A2604F" w14:textId="77777777" w:rsidR="00F11014" w:rsidRDefault="00F11014" w:rsidP="00F11014">
      <w:pPr>
        <w:jc w:val="both"/>
        <w:rPr>
          <w:rFonts w:ascii="Arial" w:hAnsi="Arial"/>
          <w:sz w:val="22"/>
          <w:szCs w:val="22"/>
        </w:rPr>
      </w:pPr>
    </w:p>
    <w:p w14:paraId="015590EB" w14:textId="77777777" w:rsidR="00F11014" w:rsidRDefault="00F11014" w:rsidP="00F11014">
      <w:pPr>
        <w:jc w:val="both"/>
        <w:rPr>
          <w:rFonts w:ascii="Arial" w:hAnsi="Arial"/>
          <w:sz w:val="22"/>
          <w:szCs w:val="22"/>
        </w:rPr>
      </w:pPr>
    </w:p>
    <w:p w14:paraId="4AA52F28" w14:textId="77777777" w:rsidR="00F11014" w:rsidRDefault="00F11014" w:rsidP="00F11014">
      <w:pPr>
        <w:jc w:val="both"/>
        <w:rPr>
          <w:rFonts w:ascii="Arial" w:hAnsi="Arial"/>
          <w:sz w:val="22"/>
          <w:szCs w:val="22"/>
        </w:rPr>
      </w:pPr>
    </w:p>
    <w:p w14:paraId="3E0EFCAE" w14:textId="77777777" w:rsidR="00F11014" w:rsidRDefault="00F11014" w:rsidP="00F11014">
      <w:pPr>
        <w:jc w:val="both"/>
        <w:rPr>
          <w:rFonts w:ascii="Arial" w:hAnsi="Arial"/>
          <w:sz w:val="22"/>
          <w:szCs w:val="22"/>
        </w:rPr>
      </w:pPr>
    </w:p>
    <w:p w14:paraId="60007AC6" w14:textId="77777777" w:rsidR="00F11014" w:rsidRDefault="00F11014" w:rsidP="00F11014">
      <w:pPr>
        <w:jc w:val="both"/>
        <w:rPr>
          <w:rFonts w:ascii="Arial" w:hAnsi="Arial"/>
          <w:sz w:val="22"/>
          <w:szCs w:val="22"/>
        </w:rPr>
      </w:pPr>
    </w:p>
    <w:p w14:paraId="0D72D66C" w14:textId="77777777" w:rsidR="00F11014" w:rsidRDefault="00F11014" w:rsidP="00F11014">
      <w:pPr>
        <w:jc w:val="both"/>
        <w:rPr>
          <w:rFonts w:ascii="Arial" w:hAnsi="Arial"/>
          <w:sz w:val="22"/>
          <w:szCs w:val="22"/>
        </w:rPr>
      </w:pPr>
    </w:p>
    <w:p w14:paraId="0998B492" w14:textId="77777777" w:rsidR="00F11014" w:rsidRDefault="00F11014" w:rsidP="00F11014">
      <w:pPr>
        <w:jc w:val="both"/>
        <w:rPr>
          <w:rFonts w:ascii="Arial" w:hAnsi="Arial"/>
          <w:sz w:val="22"/>
          <w:szCs w:val="22"/>
        </w:rPr>
      </w:pPr>
    </w:p>
    <w:p w14:paraId="4253F585" w14:textId="77777777" w:rsidR="00F11014" w:rsidRDefault="00F11014" w:rsidP="00F11014">
      <w:pPr>
        <w:jc w:val="both"/>
        <w:rPr>
          <w:rFonts w:ascii="Arial" w:hAnsi="Arial"/>
          <w:sz w:val="22"/>
          <w:szCs w:val="22"/>
        </w:rPr>
      </w:pPr>
    </w:p>
    <w:p w14:paraId="29FEB6CD" w14:textId="77777777" w:rsidR="00F11014" w:rsidRDefault="00F11014" w:rsidP="00F11014">
      <w:pPr>
        <w:jc w:val="both"/>
        <w:rPr>
          <w:rFonts w:ascii="Arial" w:hAnsi="Arial"/>
          <w:sz w:val="22"/>
          <w:szCs w:val="22"/>
        </w:rPr>
      </w:pPr>
    </w:p>
    <w:p w14:paraId="2BB794E4" w14:textId="77777777" w:rsidR="00F11014" w:rsidRDefault="00F11014" w:rsidP="00F11014">
      <w:pPr>
        <w:jc w:val="both"/>
        <w:rPr>
          <w:rFonts w:ascii="Arial" w:hAnsi="Arial"/>
          <w:sz w:val="22"/>
          <w:szCs w:val="22"/>
        </w:rPr>
      </w:pPr>
    </w:p>
    <w:p w14:paraId="3CD7AE11" w14:textId="77777777" w:rsidR="00F11014" w:rsidRDefault="00F11014" w:rsidP="00F11014">
      <w:pPr>
        <w:jc w:val="both"/>
        <w:rPr>
          <w:rFonts w:ascii="Arial" w:hAnsi="Arial"/>
          <w:sz w:val="22"/>
          <w:szCs w:val="22"/>
        </w:rPr>
      </w:pPr>
    </w:p>
    <w:p w14:paraId="393DA7B4" w14:textId="77777777" w:rsidR="00F11014" w:rsidRDefault="00F11014" w:rsidP="00F11014">
      <w:pPr>
        <w:jc w:val="both"/>
        <w:rPr>
          <w:rFonts w:ascii="Arial" w:hAnsi="Arial"/>
          <w:sz w:val="22"/>
          <w:szCs w:val="22"/>
        </w:rPr>
      </w:pPr>
    </w:p>
    <w:p w14:paraId="0D5782F4" w14:textId="77777777" w:rsidR="00F11014" w:rsidRDefault="00F11014" w:rsidP="00F11014">
      <w:pPr>
        <w:jc w:val="both"/>
        <w:rPr>
          <w:rFonts w:ascii="Arial" w:hAnsi="Arial"/>
          <w:sz w:val="22"/>
          <w:szCs w:val="22"/>
        </w:rPr>
      </w:pPr>
    </w:p>
    <w:p w14:paraId="714786F5" w14:textId="77777777" w:rsidR="00F11014" w:rsidRDefault="00F11014" w:rsidP="00F11014">
      <w:pPr>
        <w:jc w:val="both"/>
        <w:rPr>
          <w:rFonts w:ascii="Arial" w:hAnsi="Arial"/>
          <w:sz w:val="22"/>
          <w:szCs w:val="22"/>
        </w:rPr>
      </w:pPr>
    </w:p>
    <w:p w14:paraId="6011474F" w14:textId="77777777" w:rsidR="00F11014" w:rsidRDefault="00F11014" w:rsidP="00F11014">
      <w:pPr>
        <w:jc w:val="both"/>
        <w:rPr>
          <w:rFonts w:ascii="Arial" w:hAnsi="Arial"/>
          <w:sz w:val="22"/>
          <w:szCs w:val="22"/>
        </w:rPr>
      </w:pPr>
    </w:p>
    <w:p w14:paraId="11E98788" w14:textId="77777777" w:rsidR="00F11014" w:rsidRDefault="00F11014" w:rsidP="00F11014">
      <w:pPr>
        <w:jc w:val="both"/>
        <w:rPr>
          <w:rFonts w:ascii="Arial" w:hAnsi="Arial"/>
          <w:sz w:val="22"/>
          <w:szCs w:val="22"/>
        </w:rPr>
      </w:pPr>
    </w:p>
    <w:p w14:paraId="47011A1D" w14:textId="77777777" w:rsidR="00F11014" w:rsidRDefault="00F11014" w:rsidP="00F11014">
      <w:pPr>
        <w:jc w:val="both"/>
        <w:rPr>
          <w:rFonts w:ascii="Arial" w:hAnsi="Arial"/>
          <w:sz w:val="22"/>
          <w:szCs w:val="22"/>
        </w:rPr>
      </w:pPr>
    </w:p>
    <w:p w14:paraId="10539CBC" w14:textId="77777777" w:rsidR="00F11014" w:rsidRDefault="00F11014" w:rsidP="00F11014">
      <w:pPr>
        <w:jc w:val="both"/>
        <w:rPr>
          <w:rFonts w:ascii="Arial" w:hAnsi="Arial"/>
          <w:sz w:val="22"/>
          <w:szCs w:val="22"/>
        </w:rPr>
      </w:pPr>
    </w:p>
    <w:p w14:paraId="72B095BC" w14:textId="77777777" w:rsidR="00F11014" w:rsidRDefault="00F11014" w:rsidP="00F11014">
      <w:pPr>
        <w:jc w:val="both"/>
        <w:rPr>
          <w:rFonts w:ascii="Arial" w:hAnsi="Arial"/>
          <w:sz w:val="22"/>
          <w:szCs w:val="22"/>
        </w:rPr>
      </w:pPr>
    </w:p>
    <w:p w14:paraId="7B6D4B66" w14:textId="77777777" w:rsidR="00F11014" w:rsidRDefault="00F11014" w:rsidP="00F11014">
      <w:pPr>
        <w:jc w:val="both"/>
        <w:rPr>
          <w:rFonts w:ascii="Arial" w:hAnsi="Arial"/>
          <w:sz w:val="22"/>
          <w:szCs w:val="22"/>
        </w:rPr>
      </w:pPr>
    </w:p>
    <w:p w14:paraId="2AF27CDF" w14:textId="77777777" w:rsidR="00F11014" w:rsidRDefault="00F11014" w:rsidP="00F11014">
      <w:pPr>
        <w:jc w:val="both"/>
        <w:rPr>
          <w:rFonts w:ascii="Arial" w:hAnsi="Arial"/>
          <w:sz w:val="22"/>
          <w:szCs w:val="22"/>
        </w:rPr>
      </w:pPr>
    </w:p>
    <w:p w14:paraId="33AD3162" w14:textId="77777777" w:rsidR="00F11014" w:rsidRDefault="00F11014" w:rsidP="00F11014">
      <w:pPr>
        <w:jc w:val="both"/>
        <w:rPr>
          <w:rFonts w:ascii="Arial" w:hAnsi="Arial"/>
          <w:sz w:val="22"/>
          <w:szCs w:val="22"/>
        </w:rPr>
      </w:pPr>
    </w:p>
    <w:p w14:paraId="164C4330" w14:textId="77777777" w:rsidR="00F11014" w:rsidRDefault="00F11014" w:rsidP="00F11014">
      <w:pPr>
        <w:jc w:val="both"/>
        <w:rPr>
          <w:rFonts w:ascii="Arial" w:hAnsi="Arial"/>
          <w:sz w:val="22"/>
          <w:szCs w:val="22"/>
        </w:rPr>
      </w:pPr>
    </w:p>
    <w:p w14:paraId="06BA3FF7" w14:textId="77777777" w:rsidR="00F11014" w:rsidRDefault="00F11014" w:rsidP="00F11014">
      <w:pPr>
        <w:jc w:val="both"/>
        <w:rPr>
          <w:rFonts w:ascii="Arial" w:hAnsi="Arial"/>
          <w:sz w:val="22"/>
          <w:szCs w:val="22"/>
        </w:rPr>
      </w:pPr>
    </w:p>
    <w:p w14:paraId="32348AB2" w14:textId="77777777" w:rsidR="00F11014" w:rsidRDefault="00F11014" w:rsidP="00F11014">
      <w:pPr>
        <w:jc w:val="both"/>
        <w:rPr>
          <w:rFonts w:ascii="Arial" w:hAnsi="Arial"/>
          <w:sz w:val="22"/>
          <w:szCs w:val="22"/>
        </w:rPr>
      </w:pPr>
    </w:p>
    <w:p w14:paraId="341C3B40" w14:textId="77777777" w:rsidR="00F11014" w:rsidRPr="00097113" w:rsidRDefault="00F11014" w:rsidP="00F11014">
      <w:pPr>
        <w:jc w:val="both"/>
        <w:rPr>
          <w:rFonts w:ascii="Arial" w:hAnsi="Arial" w:cs="Arial"/>
          <w:sz w:val="22"/>
          <w:szCs w:val="22"/>
        </w:rPr>
      </w:pPr>
    </w:p>
    <w:p w14:paraId="3A19CDE2" w14:textId="77777777" w:rsidR="00F11014" w:rsidRPr="00810853" w:rsidRDefault="00F11014" w:rsidP="00F11014">
      <w:pPr>
        <w:jc w:val="center"/>
        <w:rPr>
          <w:rFonts w:ascii="Arial" w:hAnsi="Arial" w:cs="Arial"/>
          <w:b/>
          <w:bCs/>
          <w:sz w:val="22"/>
        </w:rPr>
      </w:pPr>
      <w:r w:rsidRPr="00810853">
        <w:rPr>
          <w:rFonts w:ascii="Arial" w:hAnsi="Arial" w:cs="Arial"/>
          <w:b/>
          <w:bCs/>
          <w:sz w:val="22"/>
        </w:rPr>
        <w:t>PERSON SPECIFICATION</w:t>
      </w:r>
    </w:p>
    <w:p w14:paraId="0AFC3A76" w14:textId="77777777" w:rsidR="00F11014" w:rsidRPr="00810853" w:rsidRDefault="00F11014" w:rsidP="00F11014">
      <w:pPr>
        <w:pStyle w:val="BodyTextIndent2"/>
        <w:ind w:left="0"/>
        <w:jc w:val="center"/>
        <w:rPr>
          <w:rFonts w:cs="Arial"/>
          <w:sz w:val="22"/>
          <w:szCs w:val="22"/>
        </w:rPr>
      </w:pPr>
      <w:r w:rsidRPr="00810853">
        <w:rPr>
          <w:rFonts w:cs="Arial"/>
          <w:color w:val="000000"/>
          <w:sz w:val="22"/>
          <w:szCs w:val="16"/>
        </w:rPr>
        <w:t>Job Title:</w:t>
      </w:r>
      <w:r>
        <w:rPr>
          <w:rFonts w:cs="Arial"/>
          <w:color w:val="000000"/>
          <w:sz w:val="22"/>
          <w:szCs w:val="16"/>
        </w:rPr>
        <w:t xml:space="preserve"> Human Resources (HR) Assistant</w:t>
      </w:r>
    </w:p>
    <w:p w14:paraId="095B6ECD" w14:textId="77777777" w:rsidR="00F11014" w:rsidRPr="00810853" w:rsidRDefault="00F11014" w:rsidP="00F11014">
      <w:pPr>
        <w:pStyle w:val="BodyTextIndent2"/>
        <w:ind w:left="0"/>
        <w:rPr>
          <w:rFonts w:cs="Arial"/>
          <w:sz w:val="22"/>
          <w:szCs w:val="22"/>
        </w:rPr>
      </w:pP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21"/>
        <w:gridCol w:w="5386"/>
        <w:gridCol w:w="993"/>
        <w:gridCol w:w="1055"/>
      </w:tblGrid>
      <w:tr w:rsidR="00F11014" w:rsidRPr="00810853" w14:paraId="2EB7F366" w14:textId="77777777" w:rsidTr="00077093">
        <w:trPr>
          <w:cantSplit/>
          <w:trHeight w:val="314"/>
        </w:trPr>
        <w:tc>
          <w:tcPr>
            <w:tcW w:w="1521" w:type="dxa"/>
          </w:tcPr>
          <w:p w14:paraId="13B66F37" w14:textId="77777777" w:rsidR="00F11014" w:rsidRPr="00D05F59" w:rsidRDefault="00F11014" w:rsidP="00077093">
            <w:pPr>
              <w:tabs>
                <w:tab w:val="left" w:pos="113"/>
              </w:tabs>
              <w:rPr>
                <w:rFonts w:ascii="Arial" w:hAnsi="Arial" w:cs="Arial"/>
                <w:b/>
                <w:bCs/>
                <w:color w:val="000000"/>
              </w:rPr>
            </w:pPr>
            <w:r w:rsidRPr="00D05F59">
              <w:rPr>
                <w:rFonts w:ascii="Arial" w:hAnsi="Arial" w:cs="Arial"/>
                <w:b/>
                <w:bCs/>
                <w:color w:val="000000"/>
              </w:rPr>
              <w:t xml:space="preserve">  Criteria</w:t>
            </w:r>
          </w:p>
        </w:tc>
        <w:tc>
          <w:tcPr>
            <w:tcW w:w="5386" w:type="dxa"/>
          </w:tcPr>
          <w:p w14:paraId="58D5420F" w14:textId="77777777" w:rsidR="00F11014" w:rsidRPr="00D05F59" w:rsidRDefault="00F11014" w:rsidP="00077093">
            <w:pPr>
              <w:rPr>
                <w:rFonts w:ascii="Arial" w:hAnsi="Arial" w:cs="Arial"/>
                <w:b/>
                <w:bCs/>
                <w:color w:val="000000"/>
              </w:rPr>
            </w:pPr>
            <w:r>
              <w:rPr>
                <w:rFonts w:ascii="Arial" w:hAnsi="Arial" w:cs="Arial"/>
                <w:b/>
                <w:bCs/>
                <w:color w:val="000000"/>
              </w:rPr>
              <w:t xml:space="preserve"> </w:t>
            </w:r>
            <w:r w:rsidRPr="00D05F59">
              <w:rPr>
                <w:rFonts w:ascii="Arial" w:hAnsi="Arial" w:cs="Arial"/>
                <w:b/>
                <w:bCs/>
                <w:color w:val="000000"/>
              </w:rPr>
              <w:t>Standard</w:t>
            </w:r>
          </w:p>
        </w:tc>
        <w:tc>
          <w:tcPr>
            <w:tcW w:w="993" w:type="dxa"/>
          </w:tcPr>
          <w:p w14:paraId="08541251" w14:textId="77777777" w:rsidR="00F11014" w:rsidRPr="00D05F59" w:rsidRDefault="00F11014" w:rsidP="00077093">
            <w:pPr>
              <w:jc w:val="center"/>
              <w:rPr>
                <w:rFonts w:ascii="Arial" w:hAnsi="Arial" w:cs="Arial"/>
                <w:b/>
                <w:bCs/>
                <w:color w:val="000000"/>
              </w:rPr>
            </w:pPr>
            <w:r w:rsidRPr="00D05F59">
              <w:rPr>
                <w:rFonts w:ascii="Arial" w:hAnsi="Arial" w:cs="Arial"/>
                <w:b/>
                <w:bCs/>
                <w:color w:val="000000"/>
              </w:rPr>
              <w:t>E/D</w:t>
            </w:r>
          </w:p>
        </w:tc>
        <w:tc>
          <w:tcPr>
            <w:tcW w:w="1055" w:type="dxa"/>
          </w:tcPr>
          <w:p w14:paraId="1C4F713D" w14:textId="77777777" w:rsidR="00F11014" w:rsidRPr="00D05F59" w:rsidRDefault="00F11014" w:rsidP="00077093">
            <w:pPr>
              <w:jc w:val="center"/>
              <w:rPr>
                <w:rFonts w:ascii="Arial" w:hAnsi="Arial" w:cs="Arial"/>
                <w:b/>
                <w:bCs/>
                <w:color w:val="000000"/>
              </w:rPr>
            </w:pPr>
            <w:r w:rsidRPr="00D05F59">
              <w:rPr>
                <w:rFonts w:ascii="Arial" w:hAnsi="Arial" w:cs="Arial"/>
                <w:b/>
                <w:bCs/>
                <w:color w:val="000000"/>
              </w:rPr>
              <w:t>Measure</w:t>
            </w:r>
          </w:p>
        </w:tc>
      </w:tr>
      <w:tr w:rsidR="00F11014" w:rsidRPr="00810853" w14:paraId="29FDD07A" w14:textId="77777777" w:rsidTr="00077093">
        <w:trPr>
          <w:cantSplit/>
          <w:trHeight w:val="313"/>
        </w:trPr>
        <w:tc>
          <w:tcPr>
            <w:tcW w:w="1521" w:type="dxa"/>
          </w:tcPr>
          <w:p w14:paraId="62015968" w14:textId="77777777" w:rsidR="00F11014" w:rsidRPr="00810853" w:rsidRDefault="00F11014" w:rsidP="00077093">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Education &amp; </w:t>
            </w:r>
            <w:r w:rsidRPr="00810853">
              <w:rPr>
                <w:rFonts w:ascii="Arial" w:hAnsi="Arial" w:cs="Arial"/>
                <w:b/>
                <w:bCs/>
                <w:color w:val="000000"/>
                <w:sz w:val="22"/>
                <w:szCs w:val="16"/>
              </w:rPr>
              <w:tab/>
              <w:t>training</w:t>
            </w:r>
          </w:p>
        </w:tc>
        <w:tc>
          <w:tcPr>
            <w:tcW w:w="5386" w:type="dxa"/>
            <w:tcMar>
              <w:top w:w="113" w:type="dxa"/>
              <w:left w:w="113" w:type="dxa"/>
              <w:bottom w:w="113" w:type="dxa"/>
              <w:right w:w="113" w:type="dxa"/>
            </w:tcMar>
          </w:tcPr>
          <w:p w14:paraId="0832C680" w14:textId="36C30B5F" w:rsidR="00F11014" w:rsidRPr="008B2B06" w:rsidRDefault="00F11014" w:rsidP="00F11014">
            <w:pPr>
              <w:numPr>
                <w:ilvl w:val="0"/>
                <w:numId w:val="21"/>
              </w:numPr>
              <w:rPr>
                <w:rFonts w:ascii="Arial" w:hAnsi="Arial" w:cs="Arial"/>
                <w:bCs/>
                <w:color w:val="000000"/>
                <w:sz w:val="22"/>
                <w:szCs w:val="16"/>
              </w:rPr>
            </w:pPr>
            <w:r w:rsidRPr="00B60DC8">
              <w:rPr>
                <w:rFonts w:ascii="Arial" w:hAnsi="Arial" w:cs="Arial"/>
                <w:bCs/>
                <w:color w:val="000000"/>
                <w:sz w:val="22"/>
                <w:szCs w:val="22"/>
              </w:rPr>
              <w:t>GCSE Maths &amp; English or equivalent (A-E)</w:t>
            </w:r>
          </w:p>
          <w:p w14:paraId="73980B62" w14:textId="035F2B44" w:rsidR="008B2B06" w:rsidRPr="00941074" w:rsidRDefault="008B2B06" w:rsidP="00F11014">
            <w:pPr>
              <w:numPr>
                <w:ilvl w:val="0"/>
                <w:numId w:val="21"/>
              </w:numPr>
              <w:rPr>
                <w:rFonts w:ascii="Arial" w:hAnsi="Arial" w:cs="Arial"/>
                <w:bCs/>
                <w:color w:val="000000"/>
                <w:sz w:val="22"/>
                <w:szCs w:val="16"/>
              </w:rPr>
            </w:pPr>
            <w:r>
              <w:rPr>
                <w:rFonts w:ascii="Arial" w:hAnsi="Arial" w:cs="Arial"/>
                <w:bCs/>
                <w:color w:val="000000"/>
                <w:sz w:val="22"/>
                <w:szCs w:val="16"/>
              </w:rPr>
              <w:t>Willing to work towards a job specific work based qualification</w:t>
            </w:r>
            <w:r w:rsidRPr="0093464D">
              <w:rPr>
                <w:rFonts w:ascii="Arial" w:hAnsi="Arial" w:cs="Arial"/>
                <w:bCs/>
                <w:color w:val="000000"/>
                <w:sz w:val="22"/>
                <w:szCs w:val="16"/>
              </w:rPr>
              <w:t xml:space="preserve"> </w:t>
            </w:r>
            <w:r>
              <w:rPr>
                <w:rFonts w:ascii="Arial" w:hAnsi="Arial" w:cs="Arial"/>
                <w:bCs/>
                <w:color w:val="000000"/>
                <w:sz w:val="22"/>
                <w:szCs w:val="16"/>
              </w:rPr>
              <w:t>upon successful completion of probationary period</w:t>
            </w:r>
          </w:p>
          <w:p w14:paraId="68CFE450" w14:textId="4CCB452C" w:rsidR="00941074" w:rsidRPr="00DC4CEC" w:rsidRDefault="00941074" w:rsidP="00F11014">
            <w:pPr>
              <w:numPr>
                <w:ilvl w:val="0"/>
                <w:numId w:val="21"/>
              </w:numPr>
              <w:rPr>
                <w:rFonts w:ascii="Arial" w:hAnsi="Arial" w:cs="Arial"/>
                <w:bCs/>
                <w:color w:val="000000"/>
                <w:sz w:val="22"/>
                <w:szCs w:val="16"/>
              </w:rPr>
            </w:pPr>
            <w:r>
              <w:rPr>
                <w:rFonts w:ascii="Arial" w:hAnsi="Arial" w:cs="Arial"/>
                <w:bCs/>
                <w:color w:val="000000"/>
                <w:sz w:val="22"/>
                <w:szCs w:val="22"/>
              </w:rPr>
              <w:t>Training in HR administration</w:t>
            </w:r>
          </w:p>
        </w:tc>
        <w:tc>
          <w:tcPr>
            <w:tcW w:w="993" w:type="dxa"/>
          </w:tcPr>
          <w:p w14:paraId="2FBA25BA"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542D5EF8" w14:textId="720E7482" w:rsidR="008B2B06" w:rsidRDefault="008B2B06" w:rsidP="00077093">
            <w:pPr>
              <w:jc w:val="center"/>
              <w:rPr>
                <w:rFonts w:ascii="Arial" w:hAnsi="Arial" w:cs="Arial"/>
                <w:bCs/>
                <w:color w:val="000000"/>
                <w:sz w:val="22"/>
                <w:szCs w:val="16"/>
              </w:rPr>
            </w:pPr>
            <w:r>
              <w:rPr>
                <w:rFonts w:ascii="Arial" w:hAnsi="Arial" w:cs="Arial"/>
                <w:bCs/>
                <w:color w:val="000000"/>
                <w:sz w:val="22"/>
                <w:szCs w:val="16"/>
              </w:rPr>
              <w:t>D</w:t>
            </w:r>
          </w:p>
          <w:p w14:paraId="2D742A99" w14:textId="77777777" w:rsidR="008B2B06" w:rsidRDefault="008B2B06" w:rsidP="00077093">
            <w:pPr>
              <w:jc w:val="center"/>
              <w:rPr>
                <w:rFonts w:ascii="Arial" w:hAnsi="Arial" w:cs="Arial"/>
                <w:bCs/>
                <w:color w:val="000000"/>
                <w:sz w:val="22"/>
                <w:szCs w:val="16"/>
              </w:rPr>
            </w:pPr>
          </w:p>
          <w:p w14:paraId="0EDA918D" w14:textId="77777777" w:rsidR="008B2B06" w:rsidRDefault="008B2B06" w:rsidP="00077093">
            <w:pPr>
              <w:jc w:val="center"/>
              <w:rPr>
                <w:rFonts w:ascii="Arial" w:hAnsi="Arial" w:cs="Arial"/>
                <w:bCs/>
                <w:color w:val="000000"/>
                <w:sz w:val="22"/>
                <w:szCs w:val="16"/>
              </w:rPr>
            </w:pPr>
          </w:p>
          <w:p w14:paraId="0A76C2BB" w14:textId="5C9302AD" w:rsidR="00941074" w:rsidRPr="0093464D" w:rsidRDefault="00941074" w:rsidP="00077093">
            <w:pPr>
              <w:jc w:val="center"/>
              <w:rPr>
                <w:rFonts w:ascii="Arial" w:hAnsi="Arial" w:cs="Arial"/>
                <w:bCs/>
                <w:color w:val="000000"/>
                <w:sz w:val="22"/>
                <w:szCs w:val="16"/>
              </w:rPr>
            </w:pPr>
            <w:r>
              <w:rPr>
                <w:rFonts w:ascii="Arial" w:hAnsi="Arial" w:cs="Arial"/>
                <w:bCs/>
                <w:color w:val="000000"/>
                <w:sz w:val="22"/>
                <w:szCs w:val="16"/>
              </w:rPr>
              <w:t>D</w:t>
            </w:r>
          </w:p>
        </w:tc>
        <w:tc>
          <w:tcPr>
            <w:tcW w:w="1055" w:type="dxa"/>
            <w:tcMar>
              <w:top w:w="113" w:type="dxa"/>
              <w:left w:w="113" w:type="dxa"/>
              <w:bottom w:w="113" w:type="dxa"/>
              <w:right w:w="113" w:type="dxa"/>
            </w:tcMar>
          </w:tcPr>
          <w:p w14:paraId="7ABBAA8F"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w:t>
            </w:r>
          </w:p>
          <w:p w14:paraId="0C1DBCD0" w14:textId="12071C7E" w:rsidR="008B2B06" w:rsidRDefault="008B2B06" w:rsidP="00077093">
            <w:pPr>
              <w:jc w:val="center"/>
              <w:rPr>
                <w:rFonts w:ascii="Arial" w:hAnsi="Arial" w:cs="Arial"/>
                <w:bCs/>
                <w:color w:val="000000"/>
                <w:sz w:val="22"/>
                <w:szCs w:val="16"/>
              </w:rPr>
            </w:pPr>
            <w:r>
              <w:rPr>
                <w:rFonts w:ascii="Arial" w:hAnsi="Arial" w:cs="Arial"/>
                <w:bCs/>
                <w:color w:val="000000"/>
                <w:sz w:val="22"/>
                <w:szCs w:val="16"/>
              </w:rPr>
              <w:t>A</w:t>
            </w:r>
          </w:p>
          <w:p w14:paraId="646C3217" w14:textId="77777777" w:rsidR="008B2B06" w:rsidRDefault="008B2B06" w:rsidP="00077093">
            <w:pPr>
              <w:jc w:val="center"/>
              <w:rPr>
                <w:rFonts w:ascii="Arial" w:hAnsi="Arial" w:cs="Arial"/>
                <w:bCs/>
                <w:color w:val="000000"/>
                <w:sz w:val="22"/>
                <w:szCs w:val="16"/>
              </w:rPr>
            </w:pPr>
          </w:p>
          <w:p w14:paraId="66CE43AC" w14:textId="77777777" w:rsidR="008B2B06" w:rsidRDefault="008B2B06" w:rsidP="00077093">
            <w:pPr>
              <w:jc w:val="center"/>
              <w:rPr>
                <w:rFonts w:ascii="Arial" w:hAnsi="Arial" w:cs="Arial"/>
                <w:bCs/>
                <w:color w:val="000000"/>
                <w:sz w:val="22"/>
                <w:szCs w:val="16"/>
              </w:rPr>
            </w:pPr>
          </w:p>
          <w:p w14:paraId="09194878" w14:textId="25CA8E9F" w:rsidR="00941074" w:rsidRPr="0093464D" w:rsidRDefault="00941074" w:rsidP="00077093">
            <w:pPr>
              <w:jc w:val="center"/>
              <w:rPr>
                <w:rFonts w:ascii="Arial" w:hAnsi="Arial" w:cs="Arial"/>
                <w:bCs/>
                <w:color w:val="000000"/>
                <w:sz w:val="22"/>
                <w:szCs w:val="16"/>
              </w:rPr>
            </w:pPr>
            <w:r>
              <w:rPr>
                <w:rFonts w:ascii="Arial" w:hAnsi="Arial" w:cs="Arial"/>
                <w:bCs/>
                <w:color w:val="000000"/>
                <w:sz w:val="22"/>
                <w:szCs w:val="16"/>
              </w:rPr>
              <w:t>A</w:t>
            </w:r>
          </w:p>
        </w:tc>
      </w:tr>
      <w:tr w:rsidR="00F11014" w:rsidRPr="00810853" w14:paraId="69EFA9A2" w14:textId="77777777" w:rsidTr="00077093">
        <w:trPr>
          <w:cantSplit/>
          <w:trHeight w:val="1031"/>
        </w:trPr>
        <w:tc>
          <w:tcPr>
            <w:tcW w:w="1521" w:type="dxa"/>
          </w:tcPr>
          <w:p w14:paraId="0933AA98" w14:textId="77777777" w:rsidR="00F11014" w:rsidRPr="00810853" w:rsidRDefault="00F11014" w:rsidP="00077093">
            <w:pPr>
              <w:tabs>
                <w:tab w:val="left" w:pos="113"/>
              </w:tabs>
              <w:rPr>
                <w:rFonts w:ascii="Arial" w:hAnsi="Arial" w:cs="Arial"/>
                <w:b/>
                <w:bCs/>
                <w:color w:val="000000"/>
                <w:sz w:val="22"/>
                <w:szCs w:val="16"/>
              </w:rPr>
            </w:pPr>
            <w:r w:rsidRPr="00810853">
              <w:rPr>
                <w:rFonts w:ascii="Arial" w:hAnsi="Arial" w:cs="Arial"/>
                <w:b/>
                <w:bCs/>
                <w:color w:val="000000"/>
                <w:sz w:val="22"/>
                <w:szCs w:val="16"/>
              </w:rPr>
              <w:tab/>
              <w:t>Experience</w:t>
            </w:r>
          </w:p>
        </w:tc>
        <w:tc>
          <w:tcPr>
            <w:tcW w:w="5386" w:type="dxa"/>
            <w:tcMar>
              <w:top w:w="113" w:type="dxa"/>
              <w:left w:w="113" w:type="dxa"/>
              <w:bottom w:w="113" w:type="dxa"/>
              <w:right w:w="113" w:type="dxa"/>
            </w:tcMar>
          </w:tcPr>
          <w:p w14:paraId="1E244DA1" w14:textId="77777777" w:rsidR="00F11014" w:rsidRPr="00B60DC8" w:rsidRDefault="00F11014" w:rsidP="00F11014">
            <w:pPr>
              <w:numPr>
                <w:ilvl w:val="0"/>
                <w:numId w:val="27"/>
              </w:numPr>
              <w:rPr>
                <w:rFonts w:ascii="Arial" w:hAnsi="Arial" w:cs="Arial"/>
                <w:bCs/>
                <w:color w:val="000000"/>
                <w:sz w:val="22"/>
                <w:szCs w:val="22"/>
              </w:rPr>
            </w:pPr>
            <w:r w:rsidRPr="00B60DC8">
              <w:rPr>
                <w:rFonts w:ascii="Arial" w:hAnsi="Arial" w:cs="Arial"/>
                <w:bCs/>
                <w:color w:val="000000"/>
                <w:sz w:val="22"/>
                <w:szCs w:val="22"/>
              </w:rPr>
              <w:t>HR administration</w:t>
            </w:r>
          </w:p>
          <w:p w14:paraId="71C2ED1B" w14:textId="569FFCA1" w:rsidR="00F11014" w:rsidRPr="00B60DC8" w:rsidRDefault="00F11014" w:rsidP="00F11014">
            <w:pPr>
              <w:numPr>
                <w:ilvl w:val="0"/>
                <w:numId w:val="27"/>
              </w:numPr>
              <w:rPr>
                <w:rFonts w:ascii="Arial" w:hAnsi="Arial" w:cs="Arial"/>
                <w:bCs/>
                <w:color w:val="000000"/>
                <w:sz w:val="22"/>
                <w:szCs w:val="22"/>
              </w:rPr>
            </w:pPr>
            <w:r w:rsidRPr="00B60DC8">
              <w:rPr>
                <w:rFonts w:ascii="Arial" w:hAnsi="Arial" w:cs="Arial"/>
                <w:bCs/>
                <w:color w:val="000000"/>
                <w:sz w:val="22"/>
                <w:szCs w:val="22"/>
              </w:rPr>
              <w:t xml:space="preserve">Providing </w:t>
            </w:r>
            <w:r w:rsidR="008B2B06">
              <w:rPr>
                <w:rFonts w:ascii="Arial" w:hAnsi="Arial" w:cs="Arial"/>
                <w:bCs/>
                <w:color w:val="000000"/>
                <w:sz w:val="22"/>
                <w:szCs w:val="22"/>
              </w:rPr>
              <w:t xml:space="preserve">high quality </w:t>
            </w:r>
            <w:r w:rsidRPr="00B60DC8">
              <w:rPr>
                <w:rFonts w:ascii="Arial" w:hAnsi="Arial" w:cs="Arial"/>
                <w:bCs/>
                <w:color w:val="000000"/>
                <w:sz w:val="22"/>
                <w:szCs w:val="22"/>
              </w:rPr>
              <w:t>administrative support to a busy team</w:t>
            </w:r>
          </w:p>
          <w:p w14:paraId="5E0F19EC" w14:textId="3F4D726F" w:rsidR="00F11014" w:rsidRPr="00B60DC8" w:rsidRDefault="00F11014" w:rsidP="00F11014">
            <w:pPr>
              <w:numPr>
                <w:ilvl w:val="0"/>
                <w:numId w:val="27"/>
              </w:numPr>
              <w:rPr>
                <w:rFonts w:ascii="Arial" w:hAnsi="Arial" w:cs="Arial"/>
                <w:bCs/>
                <w:color w:val="000000"/>
                <w:sz w:val="22"/>
                <w:szCs w:val="22"/>
              </w:rPr>
            </w:pPr>
            <w:r w:rsidRPr="00B60DC8">
              <w:rPr>
                <w:rFonts w:ascii="Arial" w:hAnsi="Arial" w:cs="Arial"/>
                <w:bCs/>
                <w:color w:val="000000"/>
                <w:sz w:val="22"/>
                <w:szCs w:val="22"/>
              </w:rPr>
              <w:t xml:space="preserve">Experience of </w:t>
            </w:r>
            <w:r w:rsidR="008B2B06">
              <w:rPr>
                <w:rFonts w:ascii="Arial" w:hAnsi="Arial" w:cs="Arial"/>
                <w:bCs/>
                <w:color w:val="000000"/>
                <w:sz w:val="22"/>
                <w:szCs w:val="22"/>
              </w:rPr>
              <w:t xml:space="preserve">providing excellent </w:t>
            </w:r>
            <w:r w:rsidRPr="00B60DC8">
              <w:rPr>
                <w:rFonts w:ascii="Arial" w:hAnsi="Arial" w:cs="Arial"/>
                <w:bCs/>
                <w:color w:val="000000"/>
                <w:sz w:val="22"/>
                <w:szCs w:val="22"/>
              </w:rPr>
              <w:t>customer service</w:t>
            </w:r>
          </w:p>
          <w:p w14:paraId="046248FB" w14:textId="77777777" w:rsidR="00F11014" w:rsidRPr="00171BD3" w:rsidRDefault="00F11014" w:rsidP="00F11014">
            <w:pPr>
              <w:numPr>
                <w:ilvl w:val="0"/>
                <w:numId w:val="27"/>
              </w:numPr>
              <w:rPr>
                <w:rFonts w:ascii="Arial" w:hAnsi="Arial" w:cs="Arial"/>
                <w:bCs/>
                <w:color w:val="000000"/>
                <w:sz w:val="22"/>
                <w:szCs w:val="22"/>
              </w:rPr>
            </w:pPr>
            <w:r w:rsidRPr="00B60DC8">
              <w:rPr>
                <w:rFonts w:ascii="Arial" w:hAnsi="Arial" w:cs="Arial"/>
                <w:bCs/>
                <w:color w:val="000000"/>
                <w:sz w:val="22"/>
                <w:szCs w:val="22"/>
              </w:rPr>
              <w:t>Payroll administration</w:t>
            </w:r>
          </w:p>
        </w:tc>
        <w:tc>
          <w:tcPr>
            <w:tcW w:w="993" w:type="dxa"/>
          </w:tcPr>
          <w:p w14:paraId="49967B48"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2D04588B"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197B141F" w14:textId="77777777" w:rsidR="008B2B06" w:rsidRDefault="008B2B06" w:rsidP="00077093">
            <w:pPr>
              <w:jc w:val="center"/>
              <w:rPr>
                <w:rFonts w:ascii="Arial" w:hAnsi="Arial" w:cs="Arial"/>
                <w:bCs/>
                <w:color w:val="000000"/>
                <w:sz w:val="22"/>
                <w:szCs w:val="16"/>
              </w:rPr>
            </w:pPr>
          </w:p>
          <w:p w14:paraId="1AC588BE" w14:textId="52AB8786"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6177A27C" w14:textId="77777777" w:rsidR="008B2B06" w:rsidRDefault="008B2B06" w:rsidP="00077093">
            <w:pPr>
              <w:jc w:val="center"/>
              <w:rPr>
                <w:rFonts w:ascii="Arial" w:hAnsi="Arial" w:cs="Arial"/>
                <w:bCs/>
                <w:color w:val="000000"/>
                <w:sz w:val="22"/>
                <w:szCs w:val="16"/>
              </w:rPr>
            </w:pPr>
          </w:p>
          <w:p w14:paraId="271B9600" w14:textId="48AAF4A1"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D</w:t>
            </w:r>
          </w:p>
        </w:tc>
        <w:tc>
          <w:tcPr>
            <w:tcW w:w="1055" w:type="dxa"/>
            <w:tcMar>
              <w:top w:w="113" w:type="dxa"/>
              <w:left w:w="113" w:type="dxa"/>
              <w:bottom w:w="113" w:type="dxa"/>
              <w:right w:w="113" w:type="dxa"/>
            </w:tcMar>
          </w:tcPr>
          <w:p w14:paraId="68564195"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501EEB30"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4D316628" w14:textId="77777777" w:rsidR="00F11014" w:rsidRDefault="00F11014" w:rsidP="00077093">
            <w:pPr>
              <w:jc w:val="center"/>
              <w:rPr>
                <w:rFonts w:ascii="Arial" w:hAnsi="Arial" w:cs="Arial"/>
                <w:bCs/>
                <w:color w:val="000000"/>
                <w:sz w:val="22"/>
                <w:szCs w:val="16"/>
              </w:rPr>
            </w:pPr>
          </w:p>
          <w:p w14:paraId="59F9934C"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65FC8879" w14:textId="77777777" w:rsidR="008B2B06" w:rsidRDefault="008B2B06" w:rsidP="00077093">
            <w:pPr>
              <w:jc w:val="center"/>
              <w:rPr>
                <w:rFonts w:ascii="Arial" w:hAnsi="Arial" w:cs="Arial"/>
                <w:bCs/>
                <w:color w:val="000000"/>
                <w:sz w:val="22"/>
                <w:szCs w:val="16"/>
              </w:rPr>
            </w:pPr>
          </w:p>
          <w:p w14:paraId="7B28DE93" w14:textId="17F325C4" w:rsidR="008B2B06" w:rsidRPr="003A5AFB" w:rsidRDefault="008B2B06" w:rsidP="00077093">
            <w:pPr>
              <w:jc w:val="center"/>
              <w:rPr>
                <w:rFonts w:ascii="Arial" w:hAnsi="Arial" w:cs="Arial"/>
                <w:bCs/>
                <w:color w:val="000000"/>
                <w:sz w:val="22"/>
                <w:szCs w:val="16"/>
              </w:rPr>
            </w:pPr>
            <w:r>
              <w:rPr>
                <w:rFonts w:ascii="Arial" w:hAnsi="Arial" w:cs="Arial"/>
                <w:bCs/>
                <w:color w:val="000000"/>
                <w:sz w:val="22"/>
                <w:szCs w:val="16"/>
              </w:rPr>
              <w:t>A/I</w:t>
            </w:r>
          </w:p>
        </w:tc>
      </w:tr>
      <w:tr w:rsidR="00F11014" w:rsidRPr="00810853" w14:paraId="438DA990" w14:textId="77777777" w:rsidTr="00077093">
        <w:trPr>
          <w:cantSplit/>
          <w:trHeight w:val="1490"/>
        </w:trPr>
        <w:tc>
          <w:tcPr>
            <w:tcW w:w="1521" w:type="dxa"/>
          </w:tcPr>
          <w:p w14:paraId="2A4B8BFC" w14:textId="77777777" w:rsidR="00F11014" w:rsidRDefault="00F11014" w:rsidP="00077093">
            <w:pPr>
              <w:tabs>
                <w:tab w:val="left" w:pos="113"/>
              </w:tabs>
              <w:rPr>
                <w:rFonts w:ascii="Arial" w:hAnsi="Arial" w:cs="Arial"/>
                <w:b/>
                <w:bCs/>
                <w:color w:val="000000"/>
                <w:sz w:val="22"/>
                <w:szCs w:val="22"/>
              </w:rPr>
            </w:pPr>
            <w:r>
              <w:rPr>
                <w:rFonts w:ascii="Arial" w:hAnsi="Arial" w:cs="Arial"/>
                <w:b/>
                <w:bCs/>
                <w:color w:val="000000"/>
                <w:sz w:val="22"/>
                <w:szCs w:val="22"/>
              </w:rPr>
              <w:tab/>
              <w:t>Special</w:t>
            </w:r>
          </w:p>
          <w:p w14:paraId="2F461E1C" w14:textId="77777777" w:rsidR="00F11014" w:rsidRPr="00810853" w:rsidRDefault="00F11014" w:rsidP="00077093">
            <w:pPr>
              <w:tabs>
                <w:tab w:val="left" w:pos="113"/>
              </w:tabs>
              <w:rPr>
                <w:rFonts w:ascii="Arial" w:hAnsi="Arial" w:cs="Arial"/>
                <w:b/>
                <w:bCs/>
                <w:color w:val="000000"/>
                <w:sz w:val="22"/>
                <w:szCs w:val="22"/>
              </w:rPr>
            </w:pPr>
            <w:r>
              <w:rPr>
                <w:rFonts w:ascii="Arial" w:hAnsi="Arial" w:cs="Arial"/>
                <w:b/>
                <w:bCs/>
                <w:color w:val="000000"/>
                <w:sz w:val="22"/>
                <w:szCs w:val="22"/>
              </w:rPr>
              <w:t xml:space="preserve">  </w:t>
            </w:r>
            <w:r w:rsidRPr="00810853">
              <w:rPr>
                <w:rFonts w:ascii="Arial" w:hAnsi="Arial" w:cs="Arial"/>
                <w:b/>
                <w:bCs/>
                <w:color w:val="000000"/>
                <w:sz w:val="22"/>
                <w:szCs w:val="22"/>
              </w:rPr>
              <w:t>Skills</w:t>
            </w:r>
          </w:p>
        </w:tc>
        <w:tc>
          <w:tcPr>
            <w:tcW w:w="5386" w:type="dxa"/>
            <w:tcMar>
              <w:top w:w="113" w:type="dxa"/>
              <w:left w:w="113" w:type="dxa"/>
              <w:bottom w:w="113" w:type="dxa"/>
              <w:right w:w="113" w:type="dxa"/>
            </w:tcMar>
          </w:tcPr>
          <w:p w14:paraId="2FFDF0AA"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Excellent attention to detail</w:t>
            </w:r>
          </w:p>
          <w:p w14:paraId="3C067117" w14:textId="0696A52D" w:rsidR="00F11014"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Excellent communications skills – able to communicate clearly</w:t>
            </w:r>
            <w:r>
              <w:rPr>
                <w:rFonts w:ascii="Arial" w:hAnsi="Arial" w:cs="Arial"/>
                <w:bCs/>
                <w:color w:val="000000"/>
                <w:sz w:val="22"/>
                <w:szCs w:val="22"/>
              </w:rPr>
              <w:t>,</w:t>
            </w:r>
            <w:r w:rsidRPr="00B60DC8">
              <w:rPr>
                <w:rFonts w:ascii="Arial" w:hAnsi="Arial" w:cs="Arial"/>
                <w:bCs/>
                <w:color w:val="000000"/>
                <w:sz w:val="22"/>
                <w:szCs w:val="22"/>
              </w:rPr>
              <w:t xml:space="preserve"> appropriately </w:t>
            </w:r>
            <w:r>
              <w:rPr>
                <w:rFonts w:ascii="Arial" w:hAnsi="Arial" w:cs="Arial"/>
                <w:bCs/>
                <w:color w:val="000000"/>
                <w:sz w:val="22"/>
                <w:szCs w:val="22"/>
              </w:rPr>
              <w:t xml:space="preserve">and confidently </w:t>
            </w:r>
            <w:r w:rsidRPr="00B60DC8">
              <w:rPr>
                <w:rFonts w:ascii="Arial" w:hAnsi="Arial" w:cs="Arial"/>
                <w:bCs/>
                <w:color w:val="000000"/>
                <w:sz w:val="22"/>
                <w:szCs w:val="22"/>
              </w:rPr>
              <w:t>with a wide</w:t>
            </w:r>
            <w:r>
              <w:rPr>
                <w:rFonts w:ascii="Arial" w:hAnsi="Arial" w:cs="Arial"/>
                <w:bCs/>
                <w:color w:val="000000"/>
                <w:sz w:val="22"/>
                <w:szCs w:val="22"/>
              </w:rPr>
              <w:t xml:space="preserve"> range of people, in person, </w:t>
            </w:r>
            <w:r w:rsidRPr="00B60DC8">
              <w:rPr>
                <w:rFonts w:ascii="Arial" w:hAnsi="Arial" w:cs="Arial"/>
                <w:bCs/>
                <w:color w:val="000000"/>
                <w:sz w:val="22"/>
                <w:szCs w:val="22"/>
              </w:rPr>
              <w:t xml:space="preserve">by telephone and </w:t>
            </w:r>
            <w:r>
              <w:rPr>
                <w:rFonts w:ascii="Arial" w:hAnsi="Arial" w:cs="Arial"/>
                <w:bCs/>
                <w:color w:val="000000"/>
                <w:sz w:val="22"/>
                <w:szCs w:val="22"/>
              </w:rPr>
              <w:t xml:space="preserve">by </w:t>
            </w:r>
            <w:r w:rsidRPr="00B60DC8">
              <w:rPr>
                <w:rFonts w:ascii="Arial" w:hAnsi="Arial" w:cs="Arial"/>
                <w:bCs/>
                <w:color w:val="000000"/>
                <w:sz w:val="22"/>
                <w:szCs w:val="22"/>
              </w:rPr>
              <w:t>email</w:t>
            </w:r>
          </w:p>
          <w:p w14:paraId="5C4B6D89" w14:textId="12B46CA0" w:rsidR="008B2B06" w:rsidRPr="00B60DC8" w:rsidRDefault="008B2B06" w:rsidP="00F11014">
            <w:pPr>
              <w:numPr>
                <w:ilvl w:val="0"/>
                <w:numId w:val="28"/>
              </w:numPr>
              <w:rPr>
                <w:rFonts w:ascii="Arial" w:hAnsi="Arial" w:cs="Arial"/>
                <w:bCs/>
                <w:color w:val="000000"/>
                <w:sz w:val="22"/>
                <w:szCs w:val="22"/>
              </w:rPr>
            </w:pPr>
            <w:r>
              <w:rPr>
                <w:rFonts w:ascii="Arial" w:hAnsi="Arial" w:cs="Arial"/>
                <w:bCs/>
                <w:color w:val="000000"/>
                <w:sz w:val="22"/>
                <w:szCs w:val="22"/>
              </w:rPr>
              <w:t>Ability to multi task and prioritise effectively</w:t>
            </w:r>
          </w:p>
          <w:p w14:paraId="5E2D5632"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Excellent IT skills (Outlook, Word, Excel)</w:t>
            </w:r>
          </w:p>
          <w:p w14:paraId="0C50AA03"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Organised</w:t>
            </w:r>
          </w:p>
          <w:p w14:paraId="0D96F382"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 xml:space="preserve">Ability to work as part of a team </w:t>
            </w:r>
          </w:p>
          <w:p w14:paraId="73088177" w14:textId="77777777" w:rsidR="00F11014" w:rsidRPr="00B60DC8" w:rsidRDefault="00F11014" w:rsidP="00F11014">
            <w:pPr>
              <w:numPr>
                <w:ilvl w:val="0"/>
                <w:numId w:val="28"/>
              </w:numPr>
              <w:rPr>
                <w:rFonts w:ascii="Arial" w:hAnsi="Arial" w:cs="Arial"/>
                <w:bCs/>
                <w:color w:val="000000"/>
                <w:sz w:val="22"/>
                <w:szCs w:val="22"/>
              </w:rPr>
            </w:pPr>
            <w:r w:rsidRPr="00B60DC8">
              <w:rPr>
                <w:rFonts w:ascii="Arial" w:hAnsi="Arial" w:cs="Arial"/>
                <w:bCs/>
                <w:color w:val="000000"/>
                <w:sz w:val="22"/>
                <w:szCs w:val="22"/>
              </w:rPr>
              <w:t>Ability to work on own initiative</w:t>
            </w:r>
          </w:p>
          <w:p w14:paraId="285B97C3" w14:textId="42E60076" w:rsidR="00F11014" w:rsidRPr="00171BD3" w:rsidRDefault="00F11014" w:rsidP="00F11014">
            <w:pPr>
              <w:pStyle w:val="ListParagraph"/>
              <w:numPr>
                <w:ilvl w:val="0"/>
                <w:numId w:val="28"/>
              </w:numPr>
              <w:contextualSpacing/>
              <w:rPr>
                <w:rFonts w:ascii="Arial" w:hAnsi="Arial" w:cs="Arial"/>
                <w:sz w:val="22"/>
                <w:szCs w:val="22"/>
              </w:rPr>
            </w:pPr>
            <w:r w:rsidRPr="00B60DC8">
              <w:rPr>
                <w:rFonts w:ascii="Arial" w:hAnsi="Arial" w:cs="Arial"/>
                <w:bCs/>
                <w:color w:val="000000"/>
                <w:sz w:val="22"/>
                <w:szCs w:val="22"/>
              </w:rPr>
              <w:t>Use of an HR system</w:t>
            </w:r>
            <w:r w:rsidR="008B2B06">
              <w:rPr>
                <w:rFonts w:ascii="Arial" w:hAnsi="Arial" w:cs="Arial"/>
                <w:bCs/>
                <w:color w:val="000000"/>
                <w:sz w:val="22"/>
                <w:szCs w:val="22"/>
              </w:rPr>
              <w:t xml:space="preserve"> (Chris21)</w:t>
            </w:r>
          </w:p>
        </w:tc>
        <w:tc>
          <w:tcPr>
            <w:tcW w:w="993" w:type="dxa"/>
          </w:tcPr>
          <w:p w14:paraId="5CD9CC1C" w14:textId="77777777" w:rsidR="00F11014" w:rsidRDefault="00F11014" w:rsidP="00077093">
            <w:pPr>
              <w:jc w:val="center"/>
              <w:rPr>
                <w:rFonts w:ascii="Arial" w:hAnsi="Arial" w:cs="Arial"/>
                <w:bCs/>
                <w:color w:val="000000"/>
                <w:sz w:val="22"/>
                <w:szCs w:val="16"/>
              </w:rPr>
            </w:pPr>
            <w:r w:rsidRPr="00810853">
              <w:rPr>
                <w:rFonts w:ascii="Arial" w:hAnsi="Arial" w:cs="Arial"/>
                <w:bCs/>
                <w:color w:val="000000"/>
                <w:sz w:val="22"/>
                <w:szCs w:val="16"/>
              </w:rPr>
              <w:t>E</w:t>
            </w:r>
          </w:p>
          <w:p w14:paraId="2A7837D3"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61025179" w14:textId="77777777" w:rsidR="00F11014" w:rsidRDefault="00F11014" w:rsidP="00077093">
            <w:pPr>
              <w:jc w:val="center"/>
              <w:rPr>
                <w:rFonts w:ascii="Arial" w:hAnsi="Arial" w:cs="Arial"/>
                <w:bCs/>
                <w:color w:val="000000"/>
                <w:sz w:val="22"/>
                <w:szCs w:val="16"/>
              </w:rPr>
            </w:pPr>
          </w:p>
          <w:p w14:paraId="30FC7529" w14:textId="77777777" w:rsidR="00F11014" w:rsidRDefault="00F11014" w:rsidP="00077093">
            <w:pPr>
              <w:jc w:val="center"/>
              <w:rPr>
                <w:rFonts w:ascii="Arial" w:hAnsi="Arial" w:cs="Arial"/>
                <w:bCs/>
                <w:color w:val="000000"/>
                <w:sz w:val="22"/>
                <w:szCs w:val="16"/>
              </w:rPr>
            </w:pPr>
          </w:p>
          <w:p w14:paraId="60277671" w14:textId="77777777" w:rsidR="00F11014" w:rsidRDefault="00F11014" w:rsidP="00077093">
            <w:pPr>
              <w:rPr>
                <w:rFonts w:ascii="Arial" w:hAnsi="Arial" w:cs="Arial"/>
                <w:bCs/>
                <w:color w:val="000000"/>
                <w:sz w:val="22"/>
                <w:szCs w:val="16"/>
              </w:rPr>
            </w:pPr>
          </w:p>
          <w:p w14:paraId="61BD1CC7" w14:textId="304448E3" w:rsidR="008B2B06" w:rsidRDefault="008B2B06" w:rsidP="00077093">
            <w:pPr>
              <w:jc w:val="center"/>
              <w:rPr>
                <w:rFonts w:ascii="Arial" w:hAnsi="Arial" w:cs="Arial"/>
                <w:bCs/>
                <w:color w:val="000000"/>
                <w:sz w:val="22"/>
                <w:szCs w:val="16"/>
              </w:rPr>
            </w:pPr>
            <w:r>
              <w:rPr>
                <w:rFonts w:ascii="Arial" w:hAnsi="Arial" w:cs="Arial"/>
                <w:bCs/>
                <w:color w:val="000000"/>
                <w:sz w:val="22"/>
                <w:szCs w:val="16"/>
              </w:rPr>
              <w:t>E</w:t>
            </w:r>
          </w:p>
          <w:p w14:paraId="64F7B101" w14:textId="2EB7F19F"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0D4E590B"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11BAC122"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448FE96D"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5FFADDA7" w14:textId="77777777"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D</w:t>
            </w:r>
          </w:p>
        </w:tc>
        <w:tc>
          <w:tcPr>
            <w:tcW w:w="1055" w:type="dxa"/>
            <w:tcMar>
              <w:top w:w="113" w:type="dxa"/>
              <w:left w:w="113" w:type="dxa"/>
              <w:bottom w:w="113" w:type="dxa"/>
              <w:right w:w="113" w:type="dxa"/>
            </w:tcMar>
          </w:tcPr>
          <w:p w14:paraId="36162E74"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0C00E95E"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1A056ABB" w14:textId="77777777" w:rsidR="00F11014" w:rsidRDefault="00F11014" w:rsidP="00077093">
            <w:pPr>
              <w:jc w:val="center"/>
              <w:rPr>
                <w:rFonts w:ascii="Arial" w:hAnsi="Arial" w:cs="Arial"/>
                <w:bCs/>
                <w:color w:val="000000"/>
                <w:sz w:val="22"/>
                <w:szCs w:val="16"/>
              </w:rPr>
            </w:pPr>
          </w:p>
          <w:p w14:paraId="5CDC4885" w14:textId="77777777" w:rsidR="00F11014" w:rsidRDefault="00F11014" w:rsidP="00077093">
            <w:pPr>
              <w:jc w:val="center"/>
              <w:rPr>
                <w:rFonts w:ascii="Arial" w:hAnsi="Arial" w:cs="Arial"/>
                <w:bCs/>
                <w:color w:val="000000"/>
                <w:sz w:val="22"/>
                <w:szCs w:val="16"/>
              </w:rPr>
            </w:pPr>
          </w:p>
          <w:p w14:paraId="09D70630" w14:textId="77777777" w:rsidR="00F11014" w:rsidRDefault="00F11014" w:rsidP="00077093">
            <w:pPr>
              <w:jc w:val="center"/>
              <w:rPr>
                <w:rFonts w:ascii="Arial" w:hAnsi="Arial" w:cs="Arial"/>
                <w:bCs/>
                <w:color w:val="000000"/>
                <w:sz w:val="22"/>
                <w:szCs w:val="16"/>
              </w:rPr>
            </w:pPr>
          </w:p>
          <w:p w14:paraId="76731488" w14:textId="3D64A65E" w:rsidR="008B2B06" w:rsidRDefault="008B2B06" w:rsidP="00077093">
            <w:pPr>
              <w:jc w:val="center"/>
              <w:rPr>
                <w:rFonts w:ascii="Arial" w:hAnsi="Arial" w:cs="Arial"/>
                <w:bCs/>
                <w:color w:val="000000"/>
                <w:sz w:val="22"/>
                <w:szCs w:val="16"/>
              </w:rPr>
            </w:pPr>
            <w:r>
              <w:rPr>
                <w:rFonts w:ascii="Arial" w:hAnsi="Arial" w:cs="Arial"/>
                <w:bCs/>
                <w:color w:val="000000"/>
                <w:sz w:val="22"/>
                <w:szCs w:val="16"/>
              </w:rPr>
              <w:t>A/I</w:t>
            </w:r>
          </w:p>
          <w:p w14:paraId="19151A2F" w14:textId="46AD03AE"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599A4022"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0D9B4800"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 xml:space="preserve">A/I </w:t>
            </w:r>
          </w:p>
          <w:p w14:paraId="1925CDD7"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A/I</w:t>
            </w:r>
          </w:p>
          <w:p w14:paraId="5A568087" w14:textId="77777777"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A/I</w:t>
            </w:r>
          </w:p>
        </w:tc>
      </w:tr>
      <w:tr w:rsidR="00F11014" w:rsidRPr="00810853" w14:paraId="018199A5" w14:textId="77777777" w:rsidTr="00077093">
        <w:trPr>
          <w:cantSplit/>
          <w:trHeight w:val="313"/>
        </w:trPr>
        <w:tc>
          <w:tcPr>
            <w:tcW w:w="1521" w:type="dxa"/>
          </w:tcPr>
          <w:p w14:paraId="2CAED015" w14:textId="77777777" w:rsidR="00F11014" w:rsidRPr="00810853" w:rsidRDefault="00F11014" w:rsidP="00077093">
            <w:pPr>
              <w:tabs>
                <w:tab w:val="left" w:pos="113"/>
              </w:tabs>
              <w:rPr>
                <w:rFonts w:ascii="Arial" w:hAnsi="Arial" w:cs="Arial"/>
                <w:b/>
                <w:bCs/>
                <w:color w:val="000000"/>
                <w:sz w:val="22"/>
                <w:szCs w:val="16"/>
              </w:rPr>
            </w:pPr>
            <w:r w:rsidRPr="00810853">
              <w:rPr>
                <w:rFonts w:ascii="Arial" w:hAnsi="Arial" w:cs="Arial"/>
                <w:b/>
                <w:bCs/>
                <w:color w:val="000000"/>
                <w:sz w:val="22"/>
                <w:szCs w:val="16"/>
              </w:rPr>
              <w:tab/>
              <w:t>Motivation</w:t>
            </w:r>
          </w:p>
        </w:tc>
        <w:tc>
          <w:tcPr>
            <w:tcW w:w="5386" w:type="dxa"/>
            <w:tcMar>
              <w:top w:w="113" w:type="dxa"/>
              <w:left w:w="113" w:type="dxa"/>
              <w:bottom w:w="113" w:type="dxa"/>
              <w:right w:w="113" w:type="dxa"/>
            </w:tcMar>
          </w:tcPr>
          <w:p w14:paraId="49717624"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Desire to provide excellent customer service</w:t>
            </w:r>
          </w:p>
          <w:p w14:paraId="20CE2BFB"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Motivated to see a task through to completion</w:t>
            </w:r>
          </w:p>
          <w:p w14:paraId="2079FB0D" w14:textId="77777777" w:rsidR="00F11014" w:rsidRPr="00810853" w:rsidRDefault="00F11014" w:rsidP="00F11014">
            <w:pPr>
              <w:pStyle w:val="ListParagraph"/>
              <w:numPr>
                <w:ilvl w:val="0"/>
                <w:numId w:val="26"/>
              </w:numPr>
              <w:tabs>
                <w:tab w:val="num" w:pos="427"/>
              </w:tabs>
              <w:contextualSpacing/>
              <w:rPr>
                <w:rFonts w:ascii="Arial" w:hAnsi="Arial" w:cs="Arial"/>
                <w:b/>
                <w:bCs/>
                <w:color w:val="000000"/>
                <w:sz w:val="22"/>
                <w:szCs w:val="22"/>
              </w:rPr>
            </w:pPr>
            <w:r w:rsidRPr="00B60DC8">
              <w:rPr>
                <w:rFonts w:ascii="Arial" w:hAnsi="Arial" w:cs="Arial"/>
                <w:bCs/>
                <w:color w:val="000000"/>
                <w:sz w:val="22"/>
                <w:szCs w:val="22"/>
              </w:rPr>
              <w:t>Motivated to support the team and help out wherever possible</w:t>
            </w:r>
          </w:p>
        </w:tc>
        <w:tc>
          <w:tcPr>
            <w:tcW w:w="993" w:type="dxa"/>
          </w:tcPr>
          <w:p w14:paraId="02A0E46A"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71675CF1"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256590BA" w14:textId="77777777" w:rsidR="00F11014" w:rsidRDefault="00F11014" w:rsidP="00077093">
            <w:pPr>
              <w:jc w:val="center"/>
              <w:rPr>
                <w:rFonts w:ascii="Arial" w:hAnsi="Arial" w:cs="Arial"/>
                <w:bCs/>
                <w:color w:val="000000"/>
                <w:sz w:val="22"/>
                <w:szCs w:val="16"/>
              </w:rPr>
            </w:pPr>
            <w:r>
              <w:rPr>
                <w:rFonts w:ascii="Arial" w:hAnsi="Arial" w:cs="Arial"/>
                <w:bCs/>
                <w:color w:val="000000"/>
                <w:sz w:val="22"/>
                <w:szCs w:val="16"/>
              </w:rPr>
              <w:t>E</w:t>
            </w:r>
          </w:p>
          <w:p w14:paraId="446DEDD6" w14:textId="77777777" w:rsidR="00F11014" w:rsidRPr="00810853" w:rsidRDefault="00F11014" w:rsidP="00077093">
            <w:pPr>
              <w:jc w:val="center"/>
              <w:rPr>
                <w:rFonts w:ascii="Arial" w:hAnsi="Arial" w:cs="Arial"/>
                <w:bCs/>
                <w:color w:val="000000"/>
                <w:sz w:val="22"/>
                <w:szCs w:val="16"/>
              </w:rPr>
            </w:pPr>
          </w:p>
        </w:tc>
        <w:tc>
          <w:tcPr>
            <w:tcW w:w="1055" w:type="dxa"/>
            <w:tcMar>
              <w:top w:w="113" w:type="dxa"/>
              <w:left w:w="113" w:type="dxa"/>
              <w:bottom w:w="113" w:type="dxa"/>
              <w:right w:w="113" w:type="dxa"/>
            </w:tcMar>
          </w:tcPr>
          <w:p w14:paraId="484A0268" w14:textId="77777777" w:rsidR="00F11014" w:rsidRPr="00171BD3" w:rsidRDefault="00F11014" w:rsidP="00077093">
            <w:pPr>
              <w:jc w:val="center"/>
              <w:rPr>
                <w:rFonts w:ascii="Arial" w:hAnsi="Arial" w:cs="Arial"/>
                <w:bCs/>
                <w:color w:val="000000"/>
                <w:sz w:val="22"/>
                <w:szCs w:val="16"/>
              </w:rPr>
            </w:pPr>
            <w:r w:rsidRPr="00171BD3">
              <w:rPr>
                <w:rFonts w:ascii="Arial" w:hAnsi="Arial" w:cs="Arial"/>
                <w:bCs/>
                <w:color w:val="000000"/>
                <w:sz w:val="22"/>
                <w:szCs w:val="16"/>
              </w:rPr>
              <w:t>I</w:t>
            </w:r>
          </w:p>
          <w:p w14:paraId="5A4B3D8D" w14:textId="77777777" w:rsidR="00F11014" w:rsidRPr="00171BD3" w:rsidRDefault="00F11014" w:rsidP="00077093">
            <w:pPr>
              <w:jc w:val="center"/>
              <w:rPr>
                <w:rFonts w:ascii="Arial" w:hAnsi="Arial" w:cs="Arial"/>
                <w:bCs/>
                <w:color w:val="000000"/>
                <w:sz w:val="22"/>
                <w:szCs w:val="16"/>
              </w:rPr>
            </w:pPr>
            <w:r w:rsidRPr="00171BD3">
              <w:rPr>
                <w:rFonts w:ascii="Arial" w:hAnsi="Arial" w:cs="Arial"/>
                <w:bCs/>
                <w:color w:val="000000"/>
                <w:sz w:val="22"/>
                <w:szCs w:val="16"/>
              </w:rPr>
              <w:t>I</w:t>
            </w:r>
          </w:p>
          <w:p w14:paraId="13852809" w14:textId="77777777" w:rsidR="00F11014" w:rsidRPr="00171BD3" w:rsidRDefault="00F11014" w:rsidP="00077093">
            <w:pPr>
              <w:jc w:val="center"/>
              <w:rPr>
                <w:rFonts w:ascii="Arial" w:hAnsi="Arial" w:cs="Arial"/>
                <w:bCs/>
                <w:color w:val="000000"/>
                <w:sz w:val="22"/>
                <w:szCs w:val="16"/>
              </w:rPr>
            </w:pPr>
            <w:r w:rsidRPr="00171BD3">
              <w:rPr>
                <w:rFonts w:ascii="Arial" w:hAnsi="Arial" w:cs="Arial"/>
                <w:bCs/>
                <w:color w:val="000000"/>
                <w:sz w:val="22"/>
                <w:szCs w:val="16"/>
              </w:rPr>
              <w:t>I</w:t>
            </w:r>
          </w:p>
          <w:p w14:paraId="765DA4A1" w14:textId="77777777" w:rsidR="00F11014" w:rsidRPr="00810853" w:rsidRDefault="00F11014" w:rsidP="00077093">
            <w:pPr>
              <w:jc w:val="center"/>
              <w:rPr>
                <w:rFonts w:ascii="Arial" w:hAnsi="Arial" w:cs="Arial"/>
                <w:b/>
                <w:bCs/>
                <w:color w:val="000000"/>
                <w:sz w:val="22"/>
                <w:szCs w:val="16"/>
              </w:rPr>
            </w:pPr>
          </w:p>
        </w:tc>
      </w:tr>
      <w:tr w:rsidR="00F11014" w:rsidRPr="00810853" w14:paraId="124BC8FA" w14:textId="77777777" w:rsidTr="00077093">
        <w:trPr>
          <w:cantSplit/>
          <w:trHeight w:val="313"/>
        </w:trPr>
        <w:tc>
          <w:tcPr>
            <w:tcW w:w="1521" w:type="dxa"/>
          </w:tcPr>
          <w:p w14:paraId="63F00ACF" w14:textId="77777777" w:rsidR="00F11014" w:rsidRPr="00810853" w:rsidRDefault="00F11014" w:rsidP="00077093">
            <w:pPr>
              <w:tabs>
                <w:tab w:val="left" w:pos="113"/>
              </w:tabs>
              <w:rPr>
                <w:rFonts w:ascii="Arial" w:hAnsi="Arial" w:cs="Arial"/>
                <w:b/>
                <w:bCs/>
                <w:color w:val="000000"/>
                <w:sz w:val="22"/>
                <w:szCs w:val="16"/>
              </w:rPr>
            </w:pPr>
            <w:r w:rsidRPr="00810853">
              <w:rPr>
                <w:rFonts w:ascii="Arial" w:hAnsi="Arial" w:cs="Arial"/>
                <w:b/>
                <w:bCs/>
                <w:color w:val="000000"/>
                <w:sz w:val="22"/>
                <w:szCs w:val="16"/>
              </w:rPr>
              <w:tab/>
              <w:t>Personality</w:t>
            </w:r>
          </w:p>
        </w:tc>
        <w:tc>
          <w:tcPr>
            <w:tcW w:w="5386" w:type="dxa"/>
            <w:tcMar>
              <w:top w:w="113" w:type="dxa"/>
              <w:left w:w="113" w:type="dxa"/>
              <w:bottom w:w="113" w:type="dxa"/>
              <w:right w:w="113" w:type="dxa"/>
            </w:tcMar>
          </w:tcPr>
          <w:p w14:paraId="0ADB8610"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Flexible</w:t>
            </w:r>
          </w:p>
          <w:p w14:paraId="22B2D11B"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 xml:space="preserve">Reliable </w:t>
            </w:r>
          </w:p>
          <w:p w14:paraId="410CC29D"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 xml:space="preserve">Tactful </w:t>
            </w:r>
          </w:p>
          <w:p w14:paraId="2192D7A8"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Strong team player</w:t>
            </w:r>
          </w:p>
          <w:p w14:paraId="1967FA9C"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Confident</w:t>
            </w:r>
          </w:p>
          <w:p w14:paraId="11D90942" w14:textId="77777777" w:rsidR="00F11014" w:rsidRPr="00B60DC8" w:rsidRDefault="00F11014" w:rsidP="00F11014">
            <w:pPr>
              <w:numPr>
                <w:ilvl w:val="0"/>
                <w:numId w:val="26"/>
              </w:numPr>
              <w:rPr>
                <w:rFonts w:ascii="Arial" w:hAnsi="Arial" w:cs="Arial"/>
                <w:bCs/>
                <w:color w:val="000000"/>
                <w:sz w:val="22"/>
                <w:szCs w:val="22"/>
              </w:rPr>
            </w:pPr>
            <w:r w:rsidRPr="00B60DC8">
              <w:rPr>
                <w:rFonts w:ascii="Arial" w:hAnsi="Arial" w:cs="Arial"/>
                <w:bCs/>
                <w:color w:val="000000"/>
                <w:sz w:val="22"/>
                <w:szCs w:val="22"/>
              </w:rPr>
              <w:t>Quick learner</w:t>
            </w:r>
          </w:p>
          <w:p w14:paraId="7E39C6C6" w14:textId="77777777" w:rsidR="00F11014" w:rsidRPr="008B2B06" w:rsidRDefault="00F11014" w:rsidP="00F11014">
            <w:pPr>
              <w:pStyle w:val="ListParagraph"/>
              <w:numPr>
                <w:ilvl w:val="0"/>
                <w:numId w:val="26"/>
              </w:numPr>
              <w:tabs>
                <w:tab w:val="num" w:pos="427"/>
              </w:tabs>
              <w:contextualSpacing/>
              <w:rPr>
                <w:rFonts w:ascii="Arial" w:hAnsi="Arial" w:cs="Arial"/>
                <w:b/>
                <w:bCs/>
                <w:color w:val="000000"/>
                <w:sz w:val="22"/>
                <w:szCs w:val="22"/>
              </w:rPr>
            </w:pPr>
            <w:r w:rsidRPr="00B60DC8">
              <w:rPr>
                <w:rFonts w:ascii="Arial" w:hAnsi="Arial" w:cs="Arial"/>
                <w:bCs/>
                <w:color w:val="000000"/>
                <w:sz w:val="22"/>
                <w:szCs w:val="22"/>
              </w:rPr>
              <w:t>Self-motivated</w:t>
            </w:r>
          </w:p>
          <w:p w14:paraId="4E44F2B5" w14:textId="18832346" w:rsidR="008B2B06" w:rsidRPr="00810853" w:rsidRDefault="008B2B06" w:rsidP="008B2B06">
            <w:pPr>
              <w:pStyle w:val="ListParagraph"/>
              <w:numPr>
                <w:ilvl w:val="0"/>
                <w:numId w:val="26"/>
              </w:numPr>
              <w:tabs>
                <w:tab w:val="num" w:pos="427"/>
              </w:tabs>
              <w:contextualSpacing/>
              <w:rPr>
                <w:rFonts w:ascii="Arial" w:hAnsi="Arial" w:cs="Arial"/>
                <w:b/>
                <w:bCs/>
                <w:color w:val="000000"/>
                <w:sz w:val="22"/>
                <w:szCs w:val="22"/>
              </w:rPr>
            </w:pPr>
            <w:r>
              <w:rPr>
                <w:rFonts w:ascii="Arial" w:hAnsi="Arial" w:cs="Arial"/>
                <w:bCs/>
                <w:color w:val="000000"/>
                <w:sz w:val="22"/>
                <w:szCs w:val="22"/>
              </w:rPr>
              <w:t>Innovative and keen to improve processes and the customer experience</w:t>
            </w:r>
          </w:p>
        </w:tc>
        <w:tc>
          <w:tcPr>
            <w:tcW w:w="993" w:type="dxa"/>
          </w:tcPr>
          <w:p w14:paraId="461FD967"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4EE4217A"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20E53617"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1458D1FF"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2E7CDB9C"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56A5A56B"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29110EF6" w14:textId="77777777" w:rsidR="002A71D9" w:rsidRDefault="002A71D9"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p w14:paraId="68CDAD15" w14:textId="0E77C7AA" w:rsidR="002A71D9" w:rsidRPr="00810853" w:rsidRDefault="002A71D9" w:rsidP="00077093">
            <w:pPr>
              <w:spacing w:line="276" w:lineRule="auto"/>
              <w:jc w:val="center"/>
              <w:rPr>
                <w:rFonts w:ascii="Arial" w:hAnsi="Arial" w:cs="Arial"/>
                <w:bCs/>
                <w:color w:val="000000"/>
                <w:sz w:val="22"/>
                <w:szCs w:val="16"/>
              </w:rPr>
            </w:pPr>
            <w:r>
              <w:rPr>
                <w:rFonts w:ascii="Arial" w:hAnsi="Arial" w:cs="Arial"/>
                <w:bCs/>
                <w:color w:val="000000"/>
                <w:sz w:val="22"/>
                <w:szCs w:val="16"/>
              </w:rPr>
              <w:t>E</w:t>
            </w:r>
          </w:p>
        </w:tc>
        <w:tc>
          <w:tcPr>
            <w:tcW w:w="1055" w:type="dxa"/>
            <w:tcMar>
              <w:top w:w="113" w:type="dxa"/>
              <w:left w:w="113" w:type="dxa"/>
              <w:bottom w:w="113" w:type="dxa"/>
              <w:right w:w="113" w:type="dxa"/>
            </w:tcMar>
          </w:tcPr>
          <w:p w14:paraId="3575E355"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069F1284"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1F96153E"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5BB9A358"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7BBC4D2B"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01E96189"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67953093" w14:textId="77777777" w:rsidR="00F11014" w:rsidRDefault="00F11014"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670F6171" w14:textId="08F2E461" w:rsidR="002A71D9" w:rsidRDefault="002A71D9"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p w14:paraId="714F826F" w14:textId="0C3D612F" w:rsidR="002A71D9" w:rsidRPr="00810853" w:rsidRDefault="002A71D9" w:rsidP="00077093">
            <w:pPr>
              <w:spacing w:line="276" w:lineRule="auto"/>
              <w:jc w:val="center"/>
              <w:rPr>
                <w:rFonts w:ascii="Arial" w:hAnsi="Arial" w:cs="Arial"/>
                <w:bCs/>
                <w:color w:val="000000"/>
                <w:sz w:val="22"/>
                <w:szCs w:val="16"/>
              </w:rPr>
            </w:pPr>
            <w:r>
              <w:rPr>
                <w:rFonts w:ascii="Arial" w:hAnsi="Arial" w:cs="Arial"/>
                <w:bCs/>
                <w:color w:val="000000"/>
                <w:sz w:val="22"/>
                <w:szCs w:val="16"/>
              </w:rPr>
              <w:t>I</w:t>
            </w:r>
          </w:p>
        </w:tc>
      </w:tr>
      <w:tr w:rsidR="00F11014" w:rsidRPr="00810853" w14:paraId="0082AD34" w14:textId="77777777" w:rsidTr="008B2B06">
        <w:trPr>
          <w:cantSplit/>
          <w:trHeight w:val="434"/>
        </w:trPr>
        <w:tc>
          <w:tcPr>
            <w:tcW w:w="1521" w:type="dxa"/>
            <w:tcBorders>
              <w:bottom w:val="single" w:sz="4" w:space="0" w:color="auto"/>
            </w:tcBorders>
          </w:tcPr>
          <w:p w14:paraId="0069D18D" w14:textId="77777777" w:rsidR="00F11014" w:rsidRPr="00810853" w:rsidRDefault="00F11014" w:rsidP="00077093">
            <w:pPr>
              <w:tabs>
                <w:tab w:val="left" w:pos="113"/>
              </w:tabs>
              <w:rPr>
                <w:rFonts w:ascii="Arial" w:hAnsi="Arial" w:cs="Arial"/>
                <w:b/>
                <w:bCs/>
                <w:color w:val="000000"/>
                <w:sz w:val="22"/>
                <w:szCs w:val="16"/>
              </w:rPr>
            </w:pPr>
            <w:r>
              <w:rPr>
                <w:rFonts w:ascii="Arial" w:hAnsi="Arial" w:cs="Arial"/>
                <w:b/>
                <w:bCs/>
                <w:color w:val="000000"/>
                <w:sz w:val="22"/>
                <w:szCs w:val="16"/>
              </w:rPr>
              <w:t xml:space="preserve">Special </w:t>
            </w:r>
            <w:r w:rsidRPr="00810853">
              <w:rPr>
                <w:rFonts w:ascii="Arial" w:hAnsi="Arial" w:cs="Arial"/>
                <w:b/>
                <w:bCs/>
                <w:color w:val="000000"/>
                <w:sz w:val="22"/>
                <w:szCs w:val="16"/>
              </w:rPr>
              <w:t>Requirements</w:t>
            </w:r>
          </w:p>
        </w:tc>
        <w:tc>
          <w:tcPr>
            <w:tcW w:w="5386" w:type="dxa"/>
            <w:tcBorders>
              <w:bottom w:val="single" w:sz="4" w:space="0" w:color="auto"/>
            </w:tcBorders>
            <w:tcMar>
              <w:top w:w="113" w:type="dxa"/>
              <w:left w:w="113" w:type="dxa"/>
              <w:bottom w:w="113" w:type="dxa"/>
              <w:right w:w="113" w:type="dxa"/>
            </w:tcMar>
          </w:tcPr>
          <w:p w14:paraId="7698C092" w14:textId="49F79126" w:rsidR="00F11014" w:rsidRPr="002A71D9" w:rsidRDefault="00F11014" w:rsidP="002A71D9">
            <w:pPr>
              <w:pStyle w:val="ListParagraph"/>
              <w:numPr>
                <w:ilvl w:val="0"/>
                <w:numId w:val="29"/>
              </w:numPr>
              <w:overflowPunct w:val="0"/>
              <w:autoSpaceDE w:val="0"/>
              <w:autoSpaceDN w:val="0"/>
              <w:adjustRightInd w:val="0"/>
              <w:contextualSpacing/>
              <w:jc w:val="both"/>
              <w:textAlignment w:val="baseline"/>
              <w:rPr>
                <w:rFonts w:ascii="Arial" w:hAnsi="Arial" w:cs="Arial"/>
                <w:sz w:val="22"/>
                <w:szCs w:val="22"/>
              </w:rPr>
            </w:pPr>
            <w:r w:rsidRPr="00171BD3">
              <w:rPr>
                <w:rFonts w:ascii="Arial" w:hAnsi="Arial" w:cs="Arial"/>
                <w:sz w:val="22"/>
                <w:szCs w:val="22"/>
              </w:rPr>
              <w:t xml:space="preserve">To work flexible hours to suit the operational needs of the </w:t>
            </w:r>
            <w:bookmarkStart w:id="0" w:name="_GoBack"/>
            <w:bookmarkEnd w:id="0"/>
            <w:r w:rsidRPr="002A71D9">
              <w:rPr>
                <w:rFonts w:ascii="Arial" w:hAnsi="Arial" w:cs="Arial"/>
                <w:sz w:val="22"/>
                <w:szCs w:val="22"/>
              </w:rPr>
              <w:t>organisation.</w:t>
            </w:r>
          </w:p>
          <w:p w14:paraId="5D20A3A4" w14:textId="77777777" w:rsidR="00F11014" w:rsidRPr="00810853" w:rsidRDefault="00F11014" w:rsidP="00077093">
            <w:pPr>
              <w:rPr>
                <w:rFonts w:ascii="Arial" w:hAnsi="Arial" w:cs="Arial"/>
                <w:b/>
                <w:bCs/>
                <w:color w:val="000000"/>
                <w:sz w:val="22"/>
                <w:szCs w:val="22"/>
              </w:rPr>
            </w:pPr>
          </w:p>
        </w:tc>
        <w:tc>
          <w:tcPr>
            <w:tcW w:w="993" w:type="dxa"/>
            <w:tcBorders>
              <w:bottom w:val="single" w:sz="4" w:space="0" w:color="auto"/>
            </w:tcBorders>
          </w:tcPr>
          <w:p w14:paraId="4832A385" w14:textId="77777777"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E</w:t>
            </w:r>
          </w:p>
        </w:tc>
        <w:tc>
          <w:tcPr>
            <w:tcW w:w="1055" w:type="dxa"/>
            <w:tcBorders>
              <w:bottom w:val="single" w:sz="4" w:space="0" w:color="auto"/>
            </w:tcBorders>
            <w:tcMar>
              <w:top w:w="113" w:type="dxa"/>
              <w:left w:w="113" w:type="dxa"/>
              <w:bottom w:w="113" w:type="dxa"/>
              <w:right w:w="113" w:type="dxa"/>
            </w:tcMar>
          </w:tcPr>
          <w:p w14:paraId="59B7F018" w14:textId="77777777" w:rsidR="00F11014" w:rsidRPr="00810853" w:rsidRDefault="00F11014" w:rsidP="00077093">
            <w:pPr>
              <w:jc w:val="center"/>
              <w:rPr>
                <w:rFonts w:ascii="Arial" w:hAnsi="Arial" w:cs="Arial"/>
                <w:bCs/>
                <w:color w:val="000000"/>
                <w:sz w:val="22"/>
                <w:szCs w:val="16"/>
              </w:rPr>
            </w:pPr>
            <w:r>
              <w:rPr>
                <w:rFonts w:ascii="Arial" w:hAnsi="Arial" w:cs="Arial"/>
                <w:bCs/>
                <w:color w:val="000000"/>
                <w:sz w:val="22"/>
                <w:szCs w:val="16"/>
              </w:rPr>
              <w:t>I</w:t>
            </w:r>
          </w:p>
        </w:tc>
      </w:tr>
    </w:tbl>
    <w:p w14:paraId="6D297EA0" w14:textId="072750EF" w:rsidR="00F11014" w:rsidRPr="00810853" w:rsidRDefault="00F11014" w:rsidP="008B2B06">
      <w:pPr>
        <w:pStyle w:val="Heading7"/>
        <w:rPr>
          <w:rFonts w:ascii="Arial" w:hAnsi="Arial" w:cs="Arial"/>
          <w:sz w:val="22"/>
          <w:szCs w:val="22"/>
          <w:lang w:val="en-US"/>
        </w:rPr>
      </w:pPr>
      <w:r>
        <w:rPr>
          <w:rFonts w:ascii="Arial" w:hAnsi="Arial" w:cs="Arial"/>
          <w:b/>
          <w:sz w:val="22"/>
          <w:szCs w:val="22"/>
        </w:rPr>
        <w:t>Key</w:t>
      </w:r>
      <w:r w:rsidRPr="00810853">
        <w:rPr>
          <w:rFonts w:ascii="Arial" w:hAnsi="Arial" w:cs="Arial"/>
          <w:b/>
          <w:sz w:val="22"/>
          <w:szCs w:val="22"/>
        </w:rPr>
        <w:t>:</w:t>
      </w:r>
      <w:r>
        <w:rPr>
          <w:rFonts w:ascii="Arial" w:hAnsi="Arial" w:cs="Arial"/>
          <w:sz w:val="22"/>
          <w:szCs w:val="22"/>
          <w:lang w:val="en-US"/>
        </w:rPr>
        <w:t>E = Essential, D = Desirable, A = Application Form, I = Interview</w:t>
      </w:r>
    </w:p>
    <w:p w14:paraId="59D28255" w14:textId="72C188E3" w:rsidR="00F11014" w:rsidRPr="008B2B06" w:rsidRDefault="00F11014" w:rsidP="008B2B06">
      <w:pPr>
        <w:pStyle w:val="Heading7"/>
        <w:rPr>
          <w:rFonts w:ascii="Arial" w:hAnsi="Arial" w:cs="Arial"/>
          <w:b/>
          <w:sz w:val="22"/>
          <w:szCs w:val="22"/>
        </w:rPr>
      </w:pPr>
      <w:r w:rsidRPr="00810853">
        <w:rPr>
          <w:rFonts w:ascii="Arial" w:hAnsi="Arial" w:cs="Arial"/>
          <w:b/>
          <w:sz w:val="22"/>
          <w:szCs w:val="22"/>
        </w:rPr>
        <w:t>Candidate Screening:</w:t>
      </w:r>
      <w:r w:rsidR="008B2B06">
        <w:rPr>
          <w:rFonts w:ascii="Arial" w:hAnsi="Arial" w:cs="Arial"/>
          <w:b/>
          <w:sz w:val="22"/>
          <w:szCs w:val="22"/>
        </w:rPr>
        <w:t xml:space="preserve"> </w:t>
      </w:r>
      <w:r w:rsidRPr="00810853">
        <w:rPr>
          <w:rFonts w:ascii="Arial" w:hAnsi="Arial" w:cs="Arial"/>
          <w:sz w:val="22"/>
          <w:szCs w:val="22"/>
          <w:lang w:val="en-US"/>
        </w:rPr>
        <w:t xml:space="preserve">Rehabilitation of Offenders Act 1974 </w:t>
      </w:r>
      <w:r>
        <w:rPr>
          <w:rFonts w:ascii="Arial" w:hAnsi="Arial" w:cs="Arial"/>
          <w:sz w:val="22"/>
          <w:szCs w:val="22"/>
          <w:lang w:val="en-US"/>
        </w:rPr>
        <w:t>doesn’t apply</w:t>
      </w:r>
      <w:r w:rsidR="008B2B06">
        <w:rPr>
          <w:rFonts w:ascii="Arial" w:hAnsi="Arial" w:cs="Arial"/>
          <w:sz w:val="22"/>
          <w:szCs w:val="22"/>
          <w:lang w:val="en-US"/>
        </w:rPr>
        <w:br/>
      </w:r>
      <w:r>
        <w:rPr>
          <w:rFonts w:ascii="Arial" w:hAnsi="Arial" w:cs="Arial"/>
          <w:sz w:val="22"/>
          <w:szCs w:val="22"/>
          <w:lang w:val="en-US"/>
        </w:rPr>
        <w:t>Disclosure and Barring Service check</w:t>
      </w:r>
      <w:r w:rsidRPr="00810853">
        <w:rPr>
          <w:rFonts w:ascii="Arial" w:hAnsi="Arial" w:cs="Arial"/>
          <w:sz w:val="22"/>
          <w:szCs w:val="22"/>
          <w:lang w:val="en-US"/>
        </w:rPr>
        <w:t xml:space="preserve">: </w:t>
      </w:r>
      <w:r>
        <w:rPr>
          <w:rFonts w:ascii="Arial" w:hAnsi="Arial" w:cs="Arial"/>
          <w:sz w:val="22"/>
          <w:szCs w:val="22"/>
          <w:lang w:val="en-US"/>
        </w:rPr>
        <w:t>Standard</w:t>
      </w:r>
    </w:p>
    <w:p w14:paraId="7BDEDA15" w14:textId="77777777" w:rsidR="00F11014" w:rsidRDefault="00F11014" w:rsidP="00F11014">
      <w:pPr>
        <w:autoSpaceDE w:val="0"/>
        <w:autoSpaceDN w:val="0"/>
        <w:adjustRightInd w:val="0"/>
        <w:rPr>
          <w:rFonts w:ascii="Arial" w:hAnsi="Arial" w:cs="Arial"/>
          <w:sz w:val="22"/>
          <w:szCs w:val="22"/>
          <w:lang w:val="en-US"/>
        </w:rPr>
      </w:pPr>
    </w:p>
    <w:p w14:paraId="2F61445A" w14:textId="77777777" w:rsidR="00F11014" w:rsidRDefault="00F11014" w:rsidP="00F11014">
      <w:pPr>
        <w:autoSpaceDE w:val="0"/>
        <w:autoSpaceDN w:val="0"/>
        <w:adjustRightInd w:val="0"/>
        <w:rPr>
          <w:rFonts w:ascii="Arial" w:hAnsi="Arial" w:cs="Arial"/>
          <w:sz w:val="22"/>
          <w:szCs w:val="22"/>
          <w:lang w:val="en-US"/>
        </w:rPr>
      </w:pPr>
    </w:p>
    <w:p w14:paraId="4187F9C0" w14:textId="77777777" w:rsidR="00F11014" w:rsidRDefault="00F11014" w:rsidP="00F11014">
      <w:pPr>
        <w:autoSpaceDE w:val="0"/>
        <w:autoSpaceDN w:val="0"/>
        <w:adjustRightInd w:val="0"/>
        <w:rPr>
          <w:rFonts w:ascii="Arial" w:hAnsi="Arial" w:cs="Arial"/>
          <w:sz w:val="22"/>
          <w:szCs w:val="22"/>
          <w:lang w:val="en-US"/>
        </w:rPr>
      </w:pPr>
    </w:p>
    <w:p w14:paraId="1885186A" w14:textId="77777777" w:rsidR="00F11014" w:rsidRDefault="00F11014" w:rsidP="00F11014">
      <w:pPr>
        <w:autoSpaceDE w:val="0"/>
        <w:autoSpaceDN w:val="0"/>
        <w:adjustRightInd w:val="0"/>
        <w:rPr>
          <w:rFonts w:ascii="Arial" w:hAnsi="Arial" w:cs="Arial"/>
          <w:sz w:val="22"/>
          <w:szCs w:val="22"/>
          <w:lang w:val="en-US"/>
        </w:rPr>
      </w:pPr>
    </w:p>
    <w:p w14:paraId="45064FEF" w14:textId="77777777" w:rsidR="00F11014" w:rsidRDefault="00F11014" w:rsidP="00F11014">
      <w:pPr>
        <w:autoSpaceDE w:val="0"/>
        <w:autoSpaceDN w:val="0"/>
        <w:adjustRightInd w:val="0"/>
        <w:rPr>
          <w:rFonts w:ascii="Arial" w:hAnsi="Arial" w:cs="Arial"/>
          <w:sz w:val="22"/>
          <w:szCs w:val="22"/>
          <w:lang w:val="en-US"/>
        </w:rPr>
      </w:pPr>
    </w:p>
    <w:p w14:paraId="1E354ADC" w14:textId="77777777" w:rsidR="00F11014" w:rsidRDefault="00F11014" w:rsidP="00F11014">
      <w:pPr>
        <w:autoSpaceDE w:val="0"/>
        <w:autoSpaceDN w:val="0"/>
        <w:adjustRightInd w:val="0"/>
        <w:rPr>
          <w:rFonts w:ascii="Arial" w:hAnsi="Arial" w:cs="Arial"/>
          <w:sz w:val="22"/>
          <w:szCs w:val="22"/>
          <w:lang w:val="en-US"/>
        </w:rPr>
      </w:pPr>
    </w:p>
    <w:p w14:paraId="7D8594E3" w14:textId="77777777" w:rsidR="00F11014" w:rsidRDefault="00F11014" w:rsidP="00F11014">
      <w:pPr>
        <w:autoSpaceDE w:val="0"/>
        <w:autoSpaceDN w:val="0"/>
        <w:adjustRightInd w:val="0"/>
        <w:rPr>
          <w:rFonts w:ascii="Arial" w:hAnsi="Arial" w:cs="Arial"/>
          <w:sz w:val="22"/>
          <w:szCs w:val="22"/>
          <w:lang w:val="en-US"/>
        </w:rPr>
      </w:pPr>
    </w:p>
    <w:p w14:paraId="08ADC6CC" w14:textId="77777777" w:rsidR="00F11014" w:rsidRDefault="00F11014" w:rsidP="00F11014">
      <w:pPr>
        <w:autoSpaceDE w:val="0"/>
        <w:autoSpaceDN w:val="0"/>
        <w:adjustRightInd w:val="0"/>
        <w:rPr>
          <w:rFonts w:ascii="Arial" w:hAnsi="Arial" w:cs="Arial"/>
          <w:sz w:val="22"/>
          <w:szCs w:val="22"/>
          <w:lang w:val="en-US"/>
        </w:rPr>
      </w:pPr>
    </w:p>
    <w:p w14:paraId="0DB03D2E" w14:textId="77777777" w:rsidR="00F11014" w:rsidRDefault="00F11014" w:rsidP="00F11014">
      <w:pPr>
        <w:autoSpaceDE w:val="0"/>
        <w:autoSpaceDN w:val="0"/>
        <w:adjustRightInd w:val="0"/>
        <w:rPr>
          <w:rFonts w:ascii="Arial" w:hAnsi="Arial" w:cs="Arial"/>
          <w:sz w:val="22"/>
          <w:szCs w:val="22"/>
          <w:lang w:val="en-US"/>
        </w:rPr>
      </w:pPr>
    </w:p>
    <w:p w14:paraId="3D27C29C" w14:textId="77777777" w:rsidR="00F11014" w:rsidRDefault="00F11014" w:rsidP="00F11014">
      <w:pPr>
        <w:jc w:val="center"/>
        <w:rPr>
          <w:rFonts w:ascii="Arial" w:hAnsi="Arial" w:cs="Arial"/>
          <w:b/>
        </w:rPr>
      </w:pPr>
    </w:p>
    <w:p w14:paraId="3961BDA7" w14:textId="77777777" w:rsidR="00F11014" w:rsidRDefault="00F11014" w:rsidP="00F11014">
      <w:pPr>
        <w:jc w:val="center"/>
        <w:rPr>
          <w:rFonts w:ascii="Arial" w:hAnsi="Arial" w:cs="Arial"/>
          <w:b/>
        </w:rPr>
      </w:pPr>
    </w:p>
    <w:p w14:paraId="75B5877B" w14:textId="77777777" w:rsidR="00F11014" w:rsidRDefault="00F11014" w:rsidP="00F11014">
      <w:pPr>
        <w:jc w:val="right"/>
        <w:rPr>
          <w:rFonts w:ascii="Arial" w:hAnsi="Arial" w:cs="Arial"/>
          <w:b/>
        </w:rPr>
      </w:pPr>
      <w:r>
        <w:rPr>
          <w:noProof/>
          <w:sz w:val="18"/>
          <w:szCs w:val="18"/>
          <w:lang w:eastAsia="en-GB"/>
        </w:rPr>
        <w:drawing>
          <wp:anchor distT="0" distB="0" distL="114300" distR="114300" simplePos="0" relativeHeight="251659264" behindDoc="1" locked="0" layoutInCell="1" allowOverlap="1" wp14:anchorId="39315034" wp14:editId="33DEAAD7">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1B7564" w14:textId="77777777" w:rsidR="00F11014" w:rsidRDefault="00F11014" w:rsidP="00F11014">
      <w:pPr>
        <w:jc w:val="center"/>
        <w:rPr>
          <w:rFonts w:ascii="Arial" w:hAnsi="Arial" w:cs="Arial"/>
          <w:b/>
        </w:rPr>
      </w:pPr>
    </w:p>
    <w:p w14:paraId="487352F9" w14:textId="77777777" w:rsidR="00F11014" w:rsidRDefault="00F11014" w:rsidP="00F11014">
      <w:pPr>
        <w:jc w:val="center"/>
        <w:rPr>
          <w:rFonts w:ascii="Arial" w:hAnsi="Arial" w:cs="Arial"/>
          <w:b/>
        </w:rPr>
      </w:pPr>
    </w:p>
    <w:p w14:paraId="0B42E58A" w14:textId="77777777" w:rsidR="00F11014" w:rsidRDefault="00F11014" w:rsidP="00F11014">
      <w:pPr>
        <w:jc w:val="center"/>
        <w:rPr>
          <w:rFonts w:ascii="Arial" w:hAnsi="Arial" w:cs="Arial"/>
          <w:b/>
        </w:rPr>
      </w:pPr>
    </w:p>
    <w:p w14:paraId="206C92C3" w14:textId="77777777" w:rsidR="00F11014" w:rsidRDefault="00F11014" w:rsidP="00F11014">
      <w:pPr>
        <w:jc w:val="center"/>
        <w:rPr>
          <w:rFonts w:ascii="Arial" w:hAnsi="Arial" w:cs="Arial"/>
          <w:b/>
        </w:rPr>
      </w:pPr>
    </w:p>
    <w:p w14:paraId="0046FC17" w14:textId="77777777" w:rsidR="00F11014" w:rsidRDefault="00F11014" w:rsidP="00F11014">
      <w:pPr>
        <w:jc w:val="center"/>
        <w:rPr>
          <w:rFonts w:ascii="Arial" w:hAnsi="Arial" w:cs="Arial"/>
          <w:b/>
        </w:rPr>
      </w:pPr>
    </w:p>
    <w:p w14:paraId="3E41A924" w14:textId="77777777" w:rsidR="00F11014" w:rsidRDefault="00F11014" w:rsidP="00F11014">
      <w:pPr>
        <w:jc w:val="center"/>
        <w:rPr>
          <w:rFonts w:ascii="Arial" w:hAnsi="Arial" w:cs="Arial"/>
          <w:b/>
        </w:rPr>
      </w:pPr>
    </w:p>
    <w:p w14:paraId="7802990D" w14:textId="77777777" w:rsidR="00F11014" w:rsidRDefault="00F11014" w:rsidP="00F11014">
      <w:pPr>
        <w:jc w:val="center"/>
        <w:rPr>
          <w:rFonts w:ascii="Arial" w:hAnsi="Arial" w:cs="Arial"/>
          <w:b/>
        </w:rPr>
      </w:pPr>
    </w:p>
    <w:p w14:paraId="16B6812F" w14:textId="77777777" w:rsidR="00F11014" w:rsidRDefault="00F11014" w:rsidP="00F11014">
      <w:pPr>
        <w:jc w:val="center"/>
        <w:rPr>
          <w:rFonts w:ascii="Arial" w:hAnsi="Arial" w:cs="Arial"/>
          <w:b/>
        </w:rPr>
      </w:pPr>
    </w:p>
    <w:p w14:paraId="7286AC7B" w14:textId="77777777" w:rsidR="00F11014" w:rsidRDefault="00F11014" w:rsidP="00F11014">
      <w:pPr>
        <w:jc w:val="center"/>
        <w:rPr>
          <w:rFonts w:ascii="Arial" w:hAnsi="Arial" w:cs="Arial"/>
          <w:b/>
        </w:rPr>
      </w:pPr>
    </w:p>
    <w:p w14:paraId="3393E4AB" w14:textId="77777777" w:rsidR="00F11014" w:rsidRPr="00357B6E" w:rsidRDefault="00F11014" w:rsidP="00F11014">
      <w:pPr>
        <w:jc w:val="center"/>
        <w:rPr>
          <w:rFonts w:ascii="Arial" w:hAnsi="Arial" w:cs="Arial"/>
          <w:b/>
        </w:rPr>
      </w:pPr>
      <w:r w:rsidRPr="00357B6E">
        <w:rPr>
          <w:rFonts w:ascii="Arial" w:hAnsi="Arial" w:cs="Arial"/>
          <w:b/>
        </w:rPr>
        <w:t>Woking Borough Council Role Map</w:t>
      </w:r>
    </w:p>
    <w:p w14:paraId="4BB842DF" w14:textId="77777777" w:rsidR="00F11014" w:rsidRDefault="00F11014" w:rsidP="00F11014">
      <w:pPr>
        <w:jc w:val="center"/>
        <w:rPr>
          <w:rFonts w:ascii="Arial" w:hAnsi="Arial" w:cs="Arial"/>
          <w:b/>
        </w:rPr>
      </w:pPr>
    </w:p>
    <w:p w14:paraId="76EA3B2D" w14:textId="77777777" w:rsidR="00F11014" w:rsidRDefault="00F11014" w:rsidP="00F11014">
      <w:pPr>
        <w:jc w:val="center"/>
        <w:rPr>
          <w:rFonts w:ascii="Arial" w:hAnsi="Arial" w:cs="Arial"/>
          <w:b/>
        </w:rPr>
      </w:pPr>
      <w:r>
        <w:rPr>
          <w:rFonts w:ascii="Arial" w:hAnsi="Arial" w:cs="Arial"/>
          <w:b/>
        </w:rPr>
        <w:t>Job Title: Human Resources (HR) Assistant</w:t>
      </w:r>
    </w:p>
    <w:p w14:paraId="12ED2935" w14:textId="77777777" w:rsidR="00F11014" w:rsidRDefault="00F11014" w:rsidP="00F11014">
      <w:pPr>
        <w:jc w:val="center"/>
        <w:rPr>
          <w:rFonts w:ascii="Arial" w:hAnsi="Arial" w:cs="Arial"/>
          <w:b/>
        </w:rPr>
      </w:pPr>
    </w:p>
    <w:p w14:paraId="2F529379" w14:textId="77777777" w:rsidR="00F11014" w:rsidRDefault="00F11014" w:rsidP="00F11014">
      <w:pPr>
        <w:jc w:val="center"/>
        <w:rPr>
          <w:rFonts w:ascii="Arial" w:hAnsi="Arial" w:cs="Arial"/>
        </w:rPr>
      </w:pPr>
      <w:r>
        <w:rPr>
          <w:rFonts w:ascii="Arial" w:hAnsi="Arial" w:cs="Arial"/>
          <w:b/>
        </w:rPr>
        <w:t>Team:</w:t>
      </w:r>
      <w:r>
        <w:rPr>
          <w:rFonts w:ascii="Arial" w:hAnsi="Arial" w:cs="Arial"/>
        </w:rPr>
        <w:t xml:space="preserve"> </w:t>
      </w:r>
      <w:r>
        <w:rPr>
          <w:rFonts w:ascii="Arial" w:hAnsi="Arial" w:cs="Arial"/>
          <w:b/>
        </w:rPr>
        <w:t>Human Resources</w:t>
      </w:r>
    </w:p>
    <w:p w14:paraId="0DF04BCC" w14:textId="77777777" w:rsidR="00F11014" w:rsidRPr="00035618" w:rsidRDefault="00F11014" w:rsidP="00F11014">
      <w:pPr>
        <w:jc w:val="center"/>
        <w:rPr>
          <w:rFonts w:ascii="Arial" w:hAnsi="Arial" w:cs="Arial"/>
          <w:b/>
        </w:rPr>
      </w:pPr>
      <w:r>
        <w:rPr>
          <w:rFonts w:ascii="Arial" w:hAnsi="Arial" w:cs="Arial"/>
          <w:b/>
        </w:rPr>
        <w:t xml:space="preserve"> </w:t>
      </w:r>
    </w:p>
    <w:p w14:paraId="5698857C" w14:textId="77777777" w:rsidR="00F11014" w:rsidRDefault="00F11014" w:rsidP="00F11014">
      <w:pPr>
        <w:jc w:val="center"/>
        <w:rPr>
          <w:rFonts w:ascii="Arial" w:hAnsi="Arial" w:cs="Arial"/>
          <w:b/>
        </w:rPr>
      </w:pPr>
      <w:r>
        <w:rPr>
          <w:rFonts w:ascii="Arial" w:hAnsi="Arial" w:cs="Arial"/>
          <w:b/>
        </w:rPr>
        <w:t>Function: Human Resources</w:t>
      </w:r>
    </w:p>
    <w:p w14:paraId="3445BE9D" w14:textId="77777777" w:rsidR="00F11014" w:rsidRPr="00357B6E" w:rsidRDefault="00F11014" w:rsidP="00F11014">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F11014" w:rsidRPr="00357B6E" w14:paraId="6D7AFF96" w14:textId="77777777" w:rsidTr="00077093">
        <w:trPr>
          <w:trHeight w:val="624"/>
          <w:jc w:val="center"/>
        </w:trPr>
        <w:tc>
          <w:tcPr>
            <w:tcW w:w="5040" w:type="dxa"/>
            <w:vAlign w:val="center"/>
          </w:tcPr>
          <w:p w14:paraId="72AE5B55" w14:textId="77777777" w:rsidR="00F11014" w:rsidRPr="00357B6E" w:rsidRDefault="00F11014" w:rsidP="00077093">
            <w:pPr>
              <w:spacing w:before="40" w:after="40"/>
              <w:jc w:val="left"/>
              <w:rPr>
                <w:rFonts w:ascii="Arial" w:hAnsi="Arial" w:cs="Arial"/>
                <w:b/>
              </w:rPr>
            </w:pPr>
            <w:r w:rsidRPr="00357B6E">
              <w:rPr>
                <w:rFonts w:ascii="Arial" w:hAnsi="Arial" w:cs="Arial"/>
                <w:b/>
              </w:rPr>
              <w:t>Behaviours</w:t>
            </w:r>
          </w:p>
        </w:tc>
        <w:tc>
          <w:tcPr>
            <w:tcW w:w="1980" w:type="dxa"/>
            <w:vAlign w:val="center"/>
          </w:tcPr>
          <w:p w14:paraId="25F2C4F7" w14:textId="77777777" w:rsidR="00F11014" w:rsidRPr="00357B6E" w:rsidRDefault="00F11014" w:rsidP="00077093">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F11014" w:rsidRPr="00357B6E" w14:paraId="5B1F3287" w14:textId="77777777" w:rsidTr="00077093">
        <w:trPr>
          <w:trHeight w:val="624"/>
          <w:jc w:val="center"/>
        </w:trPr>
        <w:tc>
          <w:tcPr>
            <w:tcW w:w="5040" w:type="dxa"/>
            <w:shd w:val="clear" w:color="auto" w:fill="FFCC00"/>
            <w:vAlign w:val="center"/>
          </w:tcPr>
          <w:p w14:paraId="22ABFEC0" w14:textId="77777777" w:rsidR="00F11014" w:rsidRPr="005E1593" w:rsidRDefault="00F11014" w:rsidP="00077093">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3B58DCE6" w14:textId="77777777" w:rsidR="00F11014" w:rsidRPr="00357B6E" w:rsidRDefault="00F11014" w:rsidP="00077093">
            <w:pPr>
              <w:jc w:val="center"/>
              <w:rPr>
                <w:rFonts w:ascii="Arial" w:hAnsi="Arial" w:cs="Arial"/>
              </w:rPr>
            </w:pPr>
            <w:r>
              <w:rPr>
                <w:rFonts w:ascii="Arial" w:hAnsi="Arial" w:cs="Arial"/>
              </w:rPr>
              <w:t>1</w:t>
            </w:r>
          </w:p>
        </w:tc>
      </w:tr>
      <w:tr w:rsidR="00F11014" w:rsidRPr="00357B6E" w14:paraId="7DC5E92B" w14:textId="77777777" w:rsidTr="00077093">
        <w:trPr>
          <w:trHeight w:val="624"/>
          <w:jc w:val="center"/>
        </w:trPr>
        <w:tc>
          <w:tcPr>
            <w:tcW w:w="5040" w:type="dxa"/>
            <w:shd w:val="clear" w:color="auto" w:fill="92D050"/>
            <w:vAlign w:val="center"/>
          </w:tcPr>
          <w:p w14:paraId="56E2501D" w14:textId="77777777" w:rsidR="00F11014" w:rsidRPr="005E1593" w:rsidRDefault="00F11014" w:rsidP="00077093">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43285807" w14:textId="77777777" w:rsidR="00F11014" w:rsidRPr="00357B6E" w:rsidRDefault="00F11014" w:rsidP="00077093">
            <w:pPr>
              <w:jc w:val="center"/>
              <w:rPr>
                <w:rFonts w:ascii="Arial" w:hAnsi="Arial" w:cs="Arial"/>
                <w:noProof/>
              </w:rPr>
            </w:pPr>
            <w:r>
              <w:rPr>
                <w:rFonts w:ascii="Arial" w:hAnsi="Arial" w:cs="Arial"/>
                <w:noProof/>
              </w:rPr>
              <w:t>1</w:t>
            </w:r>
          </w:p>
        </w:tc>
      </w:tr>
      <w:tr w:rsidR="00F11014" w:rsidRPr="00357B6E" w14:paraId="1E800075" w14:textId="77777777" w:rsidTr="00077093">
        <w:trPr>
          <w:trHeight w:val="624"/>
          <w:jc w:val="center"/>
        </w:trPr>
        <w:tc>
          <w:tcPr>
            <w:tcW w:w="5040" w:type="dxa"/>
            <w:shd w:val="clear" w:color="auto" w:fill="00A1DA"/>
            <w:vAlign w:val="center"/>
          </w:tcPr>
          <w:p w14:paraId="2C8F14A7" w14:textId="77777777" w:rsidR="00F11014" w:rsidRPr="00357B6E" w:rsidRDefault="00F11014" w:rsidP="00077093">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0818123A" w14:textId="3A9F708A" w:rsidR="00F11014" w:rsidRPr="00357B6E" w:rsidRDefault="00DF3581" w:rsidP="00077093">
            <w:pPr>
              <w:jc w:val="center"/>
              <w:rPr>
                <w:rFonts w:ascii="Arial" w:hAnsi="Arial" w:cs="Arial"/>
              </w:rPr>
            </w:pPr>
            <w:r>
              <w:rPr>
                <w:rFonts w:ascii="Arial" w:hAnsi="Arial" w:cs="Arial"/>
              </w:rPr>
              <w:t>2</w:t>
            </w:r>
          </w:p>
        </w:tc>
      </w:tr>
      <w:tr w:rsidR="00F11014" w:rsidRPr="00357B6E" w14:paraId="22AD24CC" w14:textId="77777777" w:rsidTr="00077093">
        <w:trPr>
          <w:trHeight w:val="624"/>
          <w:jc w:val="center"/>
        </w:trPr>
        <w:tc>
          <w:tcPr>
            <w:tcW w:w="5040" w:type="dxa"/>
            <w:shd w:val="clear" w:color="auto" w:fill="A86ED4"/>
            <w:vAlign w:val="center"/>
          </w:tcPr>
          <w:p w14:paraId="2F9E43A0" w14:textId="77777777" w:rsidR="00F11014" w:rsidRPr="00357B6E" w:rsidRDefault="00F11014" w:rsidP="00077093">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659510AA" w14:textId="77777777" w:rsidR="00F11014" w:rsidRPr="00357B6E" w:rsidRDefault="00F11014" w:rsidP="00077093">
            <w:pPr>
              <w:jc w:val="center"/>
              <w:rPr>
                <w:rFonts w:ascii="Arial" w:hAnsi="Arial" w:cs="Arial"/>
              </w:rPr>
            </w:pPr>
            <w:r>
              <w:rPr>
                <w:rFonts w:ascii="Arial" w:hAnsi="Arial" w:cs="Arial"/>
              </w:rPr>
              <w:t>1</w:t>
            </w:r>
          </w:p>
        </w:tc>
      </w:tr>
      <w:tr w:rsidR="00F11014" w:rsidRPr="00357B6E" w14:paraId="7F3E78D4" w14:textId="77777777" w:rsidTr="00077093">
        <w:trPr>
          <w:trHeight w:val="624"/>
          <w:jc w:val="center"/>
        </w:trPr>
        <w:tc>
          <w:tcPr>
            <w:tcW w:w="5040" w:type="dxa"/>
            <w:shd w:val="clear" w:color="auto" w:fill="FF0000"/>
            <w:vAlign w:val="center"/>
          </w:tcPr>
          <w:p w14:paraId="6769742F" w14:textId="77777777" w:rsidR="00F11014" w:rsidRPr="00357B6E" w:rsidRDefault="00F11014" w:rsidP="00077093">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539B1341" w14:textId="031B8B69" w:rsidR="00F11014" w:rsidRPr="00357B6E" w:rsidRDefault="00DF3581" w:rsidP="00077093">
            <w:pPr>
              <w:jc w:val="center"/>
              <w:rPr>
                <w:rFonts w:ascii="Arial" w:hAnsi="Arial" w:cs="Arial"/>
              </w:rPr>
            </w:pPr>
            <w:r>
              <w:rPr>
                <w:rFonts w:ascii="Arial" w:hAnsi="Arial" w:cs="Arial"/>
              </w:rPr>
              <w:t>1</w:t>
            </w:r>
          </w:p>
        </w:tc>
      </w:tr>
      <w:tr w:rsidR="00F11014" w:rsidRPr="00357B6E" w14:paraId="5773B487" w14:textId="77777777" w:rsidTr="00077093">
        <w:trPr>
          <w:trHeight w:val="624"/>
          <w:jc w:val="center"/>
        </w:trPr>
        <w:tc>
          <w:tcPr>
            <w:tcW w:w="5040" w:type="dxa"/>
            <w:shd w:val="clear" w:color="auto" w:fill="FF3399"/>
            <w:vAlign w:val="center"/>
          </w:tcPr>
          <w:p w14:paraId="1AAE6384" w14:textId="77777777" w:rsidR="00F11014" w:rsidRPr="00357B6E" w:rsidRDefault="00F11014" w:rsidP="00077093">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2F2C743A" w14:textId="5ACB8A70" w:rsidR="00F11014" w:rsidRPr="00357B6E" w:rsidRDefault="00DF3581" w:rsidP="00077093">
            <w:pPr>
              <w:jc w:val="center"/>
              <w:rPr>
                <w:rFonts w:ascii="Arial" w:hAnsi="Arial" w:cs="Arial"/>
              </w:rPr>
            </w:pPr>
            <w:r>
              <w:rPr>
                <w:rFonts w:ascii="Arial" w:hAnsi="Arial" w:cs="Arial"/>
              </w:rPr>
              <w:t>2</w:t>
            </w:r>
          </w:p>
        </w:tc>
      </w:tr>
      <w:tr w:rsidR="00F11014" w:rsidRPr="00357B6E" w14:paraId="797C2D5B" w14:textId="77777777" w:rsidTr="00077093">
        <w:trPr>
          <w:trHeight w:val="624"/>
          <w:jc w:val="center"/>
        </w:trPr>
        <w:tc>
          <w:tcPr>
            <w:tcW w:w="5040" w:type="dxa"/>
            <w:shd w:val="clear" w:color="auto" w:fill="339966"/>
            <w:vAlign w:val="center"/>
          </w:tcPr>
          <w:p w14:paraId="0CE1889F" w14:textId="77777777" w:rsidR="00F11014" w:rsidRPr="00357B6E" w:rsidRDefault="00F11014" w:rsidP="00077093">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4342EC9D" w14:textId="77777777" w:rsidR="00F11014" w:rsidRPr="00357B6E" w:rsidRDefault="00F11014" w:rsidP="00077093">
            <w:pPr>
              <w:jc w:val="center"/>
              <w:rPr>
                <w:rFonts w:ascii="Arial" w:hAnsi="Arial" w:cs="Arial"/>
              </w:rPr>
            </w:pPr>
            <w:r>
              <w:rPr>
                <w:rFonts w:ascii="Arial" w:hAnsi="Arial" w:cs="Arial"/>
              </w:rPr>
              <w:t>1</w:t>
            </w:r>
          </w:p>
        </w:tc>
      </w:tr>
    </w:tbl>
    <w:p w14:paraId="2BE4F299" w14:textId="77777777" w:rsidR="00F11014" w:rsidRDefault="00F11014" w:rsidP="00F11014">
      <w:pPr>
        <w:tabs>
          <w:tab w:val="left" w:pos="1275"/>
        </w:tabs>
        <w:rPr>
          <w:rFonts w:ascii="Arial" w:hAnsi="Arial" w:cs="Arial"/>
          <w:sz w:val="22"/>
          <w:szCs w:val="22"/>
          <w:lang w:val="en-US"/>
        </w:rPr>
      </w:pPr>
    </w:p>
    <w:p w14:paraId="093B98D9" w14:textId="77777777" w:rsidR="00F11014" w:rsidRDefault="00F11014" w:rsidP="00F11014">
      <w:pPr>
        <w:tabs>
          <w:tab w:val="left" w:pos="1275"/>
        </w:tabs>
        <w:rPr>
          <w:rFonts w:ascii="Arial" w:hAnsi="Arial" w:cs="Arial"/>
          <w:sz w:val="22"/>
          <w:szCs w:val="22"/>
          <w:lang w:val="en-US"/>
        </w:rPr>
      </w:pPr>
    </w:p>
    <w:p w14:paraId="4E637853" w14:textId="77777777" w:rsidR="00F11014" w:rsidRDefault="00F11014" w:rsidP="00F11014">
      <w:pPr>
        <w:tabs>
          <w:tab w:val="left" w:pos="1275"/>
        </w:tabs>
        <w:rPr>
          <w:rFonts w:ascii="Arial" w:hAnsi="Arial" w:cs="Arial"/>
          <w:sz w:val="22"/>
          <w:szCs w:val="22"/>
          <w:lang w:val="en-US"/>
        </w:rPr>
      </w:pPr>
    </w:p>
    <w:p w14:paraId="590BEA88" w14:textId="77777777" w:rsidR="00F11014" w:rsidRDefault="00F11014" w:rsidP="00F11014">
      <w:pPr>
        <w:tabs>
          <w:tab w:val="left" w:pos="1275"/>
        </w:tabs>
        <w:jc w:val="center"/>
        <w:rPr>
          <w:rFonts w:ascii="Arial" w:hAnsi="Arial" w:cs="Arial"/>
          <w:b/>
        </w:rPr>
      </w:pPr>
      <w:r>
        <w:rPr>
          <w:rFonts w:ascii="Arial" w:hAnsi="Arial" w:cs="Arial"/>
          <w:sz w:val="22"/>
          <w:szCs w:val="22"/>
          <w:lang w:val="en-US"/>
        </w:rPr>
        <w:t>Please refer to the Council’s Behavioral Framework for examples and indicators of the expected behavior required at each level.</w:t>
      </w:r>
    </w:p>
    <w:p w14:paraId="1D1D9420" w14:textId="77777777" w:rsidR="00331DFA" w:rsidRPr="00B60DC8" w:rsidRDefault="00331DFA" w:rsidP="00331DFA">
      <w:pPr>
        <w:autoSpaceDE w:val="0"/>
        <w:autoSpaceDN w:val="0"/>
        <w:adjustRightInd w:val="0"/>
        <w:rPr>
          <w:rFonts w:ascii="Arial" w:hAnsi="Arial" w:cs="Arial"/>
          <w:sz w:val="22"/>
          <w:szCs w:val="22"/>
          <w:lang w:val="en-US"/>
        </w:rPr>
      </w:pPr>
    </w:p>
    <w:p w14:paraId="12C84EB8" w14:textId="77777777" w:rsidR="00331DFA" w:rsidRPr="00B60DC8" w:rsidRDefault="00331DFA" w:rsidP="00331DFA">
      <w:pPr>
        <w:rPr>
          <w:rFonts w:ascii="Arial" w:hAnsi="Arial" w:cs="Arial"/>
          <w:sz w:val="22"/>
          <w:szCs w:val="22"/>
        </w:rPr>
      </w:pPr>
    </w:p>
    <w:sectPr w:rsidR="00331DFA" w:rsidRPr="00B60DC8">
      <w:pgSz w:w="11906" w:h="16838"/>
      <w:pgMar w:top="899" w:right="1800" w:bottom="125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F22B5A"/>
    <w:multiLevelType w:val="hybridMultilevel"/>
    <w:tmpl w:val="94086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9556D"/>
    <w:multiLevelType w:val="hybridMultilevel"/>
    <w:tmpl w:val="21D2BD92"/>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0F805EBF"/>
    <w:multiLevelType w:val="hybridMultilevel"/>
    <w:tmpl w:val="334075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CD5422C"/>
    <w:multiLevelType w:val="hybridMultilevel"/>
    <w:tmpl w:val="C1F43B2E"/>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D69B1"/>
    <w:multiLevelType w:val="hybridMultilevel"/>
    <w:tmpl w:val="F5CC25B4"/>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0"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A750887"/>
    <w:multiLevelType w:val="hybridMultilevel"/>
    <w:tmpl w:val="38B617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993335"/>
    <w:multiLevelType w:val="hybridMultilevel"/>
    <w:tmpl w:val="4DAC3F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A8C640B"/>
    <w:multiLevelType w:val="hybridMultilevel"/>
    <w:tmpl w:val="8D6A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19"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49A3A3D"/>
    <w:multiLevelType w:val="hybridMultilevel"/>
    <w:tmpl w:val="98D0F1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85728CA"/>
    <w:multiLevelType w:val="hybridMultilevel"/>
    <w:tmpl w:val="F3361F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3D7E23"/>
    <w:multiLevelType w:val="hybridMultilevel"/>
    <w:tmpl w:val="98D0F1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36EB9"/>
    <w:multiLevelType w:val="hybridMultilevel"/>
    <w:tmpl w:val="B47812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421596A"/>
    <w:multiLevelType w:val="hybridMultilevel"/>
    <w:tmpl w:val="3C2E02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CB03B56"/>
    <w:multiLevelType w:val="hybridMultilevel"/>
    <w:tmpl w:val="79A2A402"/>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num w:numId="1">
    <w:abstractNumId w:val="7"/>
  </w:num>
  <w:num w:numId="2">
    <w:abstractNumId w:val="19"/>
  </w:num>
  <w:num w:numId="3">
    <w:abstractNumId w:val="5"/>
  </w:num>
  <w:num w:numId="4">
    <w:abstractNumId w:val="13"/>
  </w:num>
  <w:num w:numId="5">
    <w:abstractNumId w:val="16"/>
  </w:num>
  <w:num w:numId="6">
    <w:abstractNumId w:val="6"/>
  </w:num>
  <w:num w:numId="7">
    <w:abstractNumId w:val="22"/>
  </w:num>
  <w:num w:numId="8">
    <w:abstractNumId w:val="11"/>
  </w:num>
  <w:num w:numId="9">
    <w:abstractNumId w:val="28"/>
  </w:num>
  <w:num w:numId="10">
    <w:abstractNumId w:val="10"/>
  </w:num>
  <w:num w:numId="11">
    <w:abstractNumId w:val="20"/>
  </w:num>
  <w:num w:numId="12">
    <w:abstractNumId w:val="4"/>
  </w:num>
  <w:num w:numId="13">
    <w:abstractNumId w:val="23"/>
  </w:num>
  <w:num w:numId="14">
    <w:abstractNumId w:val="12"/>
  </w:num>
  <w:num w:numId="15">
    <w:abstractNumId w:val="15"/>
  </w:num>
  <w:num w:numId="16">
    <w:abstractNumId w:val="26"/>
  </w:num>
  <w:num w:numId="17">
    <w:abstractNumId w:val="2"/>
  </w:num>
  <w:num w:numId="18">
    <w:abstractNumId w:val="25"/>
  </w:num>
  <w:num w:numId="19">
    <w:abstractNumId w:val="17"/>
  </w:num>
  <w:num w:numId="20">
    <w:abstractNumId w:val="21"/>
  </w:num>
  <w:num w:numId="21">
    <w:abstractNumId w:val="27"/>
  </w:num>
  <w:num w:numId="22">
    <w:abstractNumId w:val="3"/>
  </w:num>
  <w:num w:numId="23">
    <w:abstractNumId w:val="0"/>
  </w:num>
  <w:num w:numId="24">
    <w:abstractNumId w:val="18"/>
  </w:num>
  <w:num w:numId="25">
    <w:abstractNumId w:val="14"/>
  </w:num>
  <w:num w:numId="26">
    <w:abstractNumId w:val="1"/>
  </w:num>
  <w:num w:numId="27">
    <w:abstractNumId w:val="9"/>
  </w:num>
  <w:num w:numId="28">
    <w:abstractNumId w:val="29"/>
  </w:num>
  <w:num w:numId="29">
    <w:abstractNumId w:val="8"/>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8E6"/>
    <w:rsid w:val="00077093"/>
    <w:rsid w:val="001B03B0"/>
    <w:rsid w:val="00243189"/>
    <w:rsid w:val="002A71D9"/>
    <w:rsid w:val="002B0395"/>
    <w:rsid w:val="002B3A35"/>
    <w:rsid w:val="003214B8"/>
    <w:rsid w:val="00331DFA"/>
    <w:rsid w:val="003756D5"/>
    <w:rsid w:val="00382624"/>
    <w:rsid w:val="004679E6"/>
    <w:rsid w:val="00500E6E"/>
    <w:rsid w:val="005318E6"/>
    <w:rsid w:val="005E3B6C"/>
    <w:rsid w:val="0066701B"/>
    <w:rsid w:val="00771F6B"/>
    <w:rsid w:val="007E5686"/>
    <w:rsid w:val="008B2B06"/>
    <w:rsid w:val="009117F5"/>
    <w:rsid w:val="00941074"/>
    <w:rsid w:val="00994A89"/>
    <w:rsid w:val="009A34D0"/>
    <w:rsid w:val="00A0304B"/>
    <w:rsid w:val="00A92E50"/>
    <w:rsid w:val="00B120AA"/>
    <w:rsid w:val="00B60DC8"/>
    <w:rsid w:val="00C517DC"/>
    <w:rsid w:val="00C876EA"/>
    <w:rsid w:val="00CE4045"/>
    <w:rsid w:val="00D14418"/>
    <w:rsid w:val="00D3052D"/>
    <w:rsid w:val="00D84D55"/>
    <w:rsid w:val="00DB507F"/>
    <w:rsid w:val="00DE43D3"/>
    <w:rsid w:val="00DF3581"/>
    <w:rsid w:val="00E3092F"/>
    <w:rsid w:val="00E839DF"/>
    <w:rsid w:val="00F11014"/>
    <w:rsid w:val="00F31B3F"/>
    <w:rsid w:val="00F80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56A8A"/>
  <w15:docId w15:val="{1665354D-735B-4FA7-BD9A-52317684D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331DFA"/>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31DFA"/>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331DFA"/>
    <w:pPr>
      <w:spacing w:before="240" w:after="60"/>
      <w:outlineLvl w:val="4"/>
    </w:pPr>
    <w:rPr>
      <w:b/>
      <w:bCs/>
      <w:i/>
      <w:iCs/>
      <w:sz w:val="26"/>
      <w:szCs w:val="26"/>
    </w:rPr>
  </w:style>
  <w:style w:type="paragraph" w:styleId="Heading6">
    <w:name w:val="heading 6"/>
    <w:basedOn w:val="Normal"/>
    <w:next w:val="Normal"/>
    <w:qFormat/>
    <w:rsid w:val="00331DFA"/>
    <w:pPr>
      <w:spacing w:before="240" w:after="60"/>
      <w:outlineLvl w:val="5"/>
    </w:pPr>
    <w:rPr>
      <w:b/>
      <w:bCs/>
      <w:sz w:val="22"/>
      <w:szCs w:val="22"/>
    </w:rPr>
  </w:style>
  <w:style w:type="paragraph" w:styleId="Heading7">
    <w:name w:val="heading 7"/>
    <w:basedOn w:val="Normal"/>
    <w:next w:val="Normal"/>
    <w:link w:val="Heading7Char"/>
    <w:qFormat/>
    <w:rsid w:val="00331DFA"/>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ListParagraph">
    <w:name w:val="List Paragraph"/>
    <w:basedOn w:val="Normal"/>
    <w:uiPriority w:val="34"/>
    <w:qFormat/>
    <w:rsid w:val="00C517DC"/>
    <w:pPr>
      <w:ind w:left="720"/>
    </w:pPr>
  </w:style>
  <w:style w:type="paragraph" w:styleId="BalloonText">
    <w:name w:val="Balloon Text"/>
    <w:basedOn w:val="Normal"/>
    <w:link w:val="BalloonTextChar"/>
    <w:semiHidden/>
    <w:unhideWhenUsed/>
    <w:rsid w:val="00D3052D"/>
    <w:rPr>
      <w:rFonts w:ascii="Segoe UI" w:hAnsi="Segoe UI" w:cs="Segoe UI"/>
      <w:sz w:val="18"/>
      <w:szCs w:val="18"/>
    </w:rPr>
  </w:style>
  <w:style w:type="character" w:customStyle="1" w:styleId="BalloonTextChar">
    <w:name w:val="Balloon Text Char"/>
    <w:basedOn w:val="DefaultParagraphFont"/>
    <w:link w:val="BalloonText"/>
    <w:semiHidden/>
    <w:rsid w:val="00D3052D"/>
    <w:rPr>
      <w:rFonts w:ascii="Segoe UI" w:hAnsi="Segoe UI" w:cs="Segoe UI"/>
      <w:sz w:val="18"/>
      <w:szCs w:val="18"/>
      <w:lang w:eastAsia="en-US"/>
    </w:rPr>
  </w:style>
  <w:style w:type="table" w:styleId="TableGrid">
    <w:name w:val="Table Grid"/>
    <w:basedOn w:val="TableNormal"/>
    <w:rsid w:val="00F1101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rsid w:val="00F1101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pn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Reference</p:Name>
  <p:Description/>
  <p:Statement>Active Reference documents are kept for 18 months. Records are kept for 7 years.</p:Statement>
  <p:PolicyItems>
    <p:PolicyItem featureId="Microsoft.Office.RecordsManagement.PolicyFeatures.Expiration" staticId="0x0101004006F74AA777284A8BC03E650336547B01|-570812246" UniqueId="a95f5664-a814-4925-82b6-22a820b838c9">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18</number>
                  <property>Modified</property>
                  <propertyId>28cf69c5-fa48-462a-b5cd-27b6f9d2bd5f</propertyId>
                  <period>months</period>
                </formula>
                <action type="action" id="Microsoft.Office.RecordsManagement.PolicyFeatures.Expiration.Action.MoveToRecycleBin"/>
              </data>
            </stages>
          </Schedule>
          <Schedule type="Record">
            <stages>
              <data stageId="2">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01|8138272" UniqueId="8b38cf6e-6e68-4705-b808-9a67ba08156f">
      <p:Name>Auditing</p:Name>
      <p:Description>Audits user actions on documents and list items to the Audit Log.</p:Description>
      <p:CustomData>
        <Audit>
          <Update/>
          <View/>
          <CheckInOut/>
          <MoveCopy/>
          <DeleteRestore/>
        </Audit>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2022-04-12T11:15:39+00:00</_dlc_ExpireDate>
    <TaxCatchAll xmlns="96eb78c6-d990-4d86-b1df-5389007b3083">
      <Value>187</Value>
    </TaxCatchAll>
    <_dlc_DocId xmlns="96eb78c6-d990-4d86-b1df-5389007b3083">ZXCY4AER26PV-1887685907-802</_dlc_DocId>
    <_dlc_DocIdUrl xmlns="96eb78c6-d990-4d86-b1df-5389007b3083">
      <Url>http://wbcsp16/sites/documentsi/_layouts/15/DocIdRedir.aspx?ID=ZXCY4AER26PV-1887685907-802</Url>
      <Description>ZXCY4AER26PV-1887685907-802</Description>
    </_dlc_DocIdUrl>
    <gdaa15ff613b4d0fbb0adf181104a1c6 xmlns="96eb78c6-d990-4d86-b1df-5389007b3083">
      <Terms xmlns="http://schemas.microsoft.com/office/infopath/2007/PartnerControls"/>
    </gdaa15ff613b4d0fbb0adf181104a1c6>
    <Location xmlns="http://schemas.microsoft.com/sharepoint/v3/fields" xsi:nil="true"/>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Human Resources</TermName>
          <TermId xmlns="http://schemas.microsoft.com/office/infopath/2007/PartnerControls">d099423c-2ca7-45f9-8819-872845bfda04</TermId>
        </TermInfo>
      </Terms>
    </j2fca25e10e64ac0ba45f6f82f4d51fa>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5.xml><?xml version="1.0" encoding="utf-8"?>
<?mso-contentType ?>
<SharedContentType xmlns="Microsoft.SharePoint.Taxonomy.ContentTypeSync" SourceId="d664015b-6f26-4790-8fda-85f68c61414f" ContentTypeId="0x0101004006F74AA777284A8BC03E650336547B01" PreviousValue="false"/>
</file>

<file path=customXml/item6.xml><?xml version="1.0" encoding="utf-8"?>
<ct:contentTypeSchema xmlns:ct="http://schemas.microsoft.com/office/2006/metadata/contentType" xmlns:ma="http://schemas.microsoft.com/office/2006/metadata/properties/metaAttributes" ct:_="" ma:_="" ma:contentTypeName="Reference" ma:contentTypeID="0x0101004006F74AA777284A8BC03E650336547B01001C1E6CFBE6D5BF4488F6B532343BCC05" ma:contentTypeVersion="234" ma:contentTypeDescription="Create a new Reference document." ma:contentTypeScope="" ma:versionID="0dcff598fc6eb57f4ff05a69febb415c">
  <xsd:schema xmlns:xsd="http://www.w3.org/2001/XMLSchema" xmlns:xs="http://www.w3.org/2001/XMLSchema" xmlns:p="http://schemas.microsoft.com/office/2006/metadata/properties" xmlns:ns1="http://schemas.microsoft.com/sharepoint/v3" xmlns:ns2="96eb78c6-d990-4d86-b1df-5389007b3083" xmlns:ns3="http://schemas.microsoft.com/sharepoint/v3/fields" targetNamespace="http://schemas.microsoft.com/office/2006/metadata/properties" ma:root="true" ma:fieldsID="3e4d888f7ccd636cea84b48514f604cf" ns1:_="" ns2:_="" ns3:_="">
    <xsd:import namespace="http://schemas.microsoft.com/sharepoint/v3"/>
    <xsd:import namespace="96eb78c6-d990-4d86-b1df-5389007b3083"/>
    <xsd:import namespace="http://schemas.microsoft.com/sharepoint/v3/fields"/>
    <xsd:element name="properties">
      <xsd:complexType>
        <xsd:sequence>
          <xsd:element name="documentManagement">
            <xsd:complexType>
              <xsd:all>
                <xsd:element ref="ns2:MeetingDate" minOccurs="0"/>
                <xsd:element ref="ns2:DocumentDate" minOccurs="0"/>
                <xsd:element ref="ns2:UPRN" minOccurs="0"/>
                <xsd:element ref="ns2:RoadName" minOccurs="0"/>
                <xsd:element ref="ns2:FinancialYear" minOccurs="0"/>
                <xsd:element ref="ns2:BankingDate" minOccurs="0"/>
                <xsd:element ref="ns2:BookingReference" minOccurs="0"/>
                <xsd:element ref="ns2:Client" minOccurs="0"/>
                <xsd:element ref="ns2:DitchNumber" minOccurs="0"/>
                <xsd:element ref="ns2:UniqueReferenceNumber" minOccurs="0"/>
                <xsd:element ref="ns2:CAPSReference" minOccurs="0"/>
                <xsd:element ref="ns1:WorkAddress" minOccurs="0"/>
                <xsd:element ref="ns3:Location" minOccurs="0"/>
                <xsd:element ref="ns2:CounterPartyName" minOccurs="0"/>
                <xsd:element ref="ns2:Reference" minOccurs="0"/>
                <xsd:element ref="ns2:MaturityDate" minOccurs="0"/>
                <xsd:element ref="ns2:_dlc_DocId" minOccurs="0"/>
                <xsd:element ref="ns2:FirstLineAddress" minOccurs="0"/>
                <xsd:element ref="ns2:i9a481bd7d1840d7996ff2e43aa0304a" minOccurs="0"/>
                <xsd:element ref="ns2:k750cd4564104c499c33e5450e8389d9" minOccurs="0"/>
                <xsd:element ref="ns2:_dlc_DocIdUrl" minOccurs="0"/>
                <xsd:element ref="ns2:i0b8c5eaf1ad48b2bc96b822b4d88b04" minOccurs="0"/>
                <xsd:element ref="ns2:hcec3410f7fc4ecc98f123bc9be6e0c2" minOccurs="0"/>
                <xsd:element ref="ns2:_dlc_DocIdPersistId" minOccurs="0"/>
                <xsd:element ref="ns2:cb9dd883e6354316b0d5d0f18f731892" minOccurs="0"/>
                <xsd:element ref="ns2:cede54a8b42a412b8c3b89f301be15b5" minOccurs="0"/>
                <xsd:element ref="ns2:TaxCatchAll" minOccurs="0"/>
                <xsd:element ref="ns2:o185fe7133664146ae0854f4a6694a73" minOccurs="0"/>
                <xsd:element ref="ns2:TaxCatchAllLabel" minOccurs="0"/>
                <xsd:element ref="ns2:h762119d309548b1a9d3da5d697bb4ae" minOccurs="0"/>
                <xsd:element ref="ns2:jb2dc3c9890740859eee364bcd3efbe6" minOccurs="0"/>
                <xsd:element ref="ns2:a913ce868f7640bda6ed7044b927266f" minOccurs="0"/>
                <xsd:element ref="ns2:ed79e86673a64de29b609e1721c7626d" minOccurs="0"/>
                <xsd:element ref="ns1:_dlc_Exempt" minOccurs="0"/>
                <xsd:element ref="ns1:_dlc_ExpireDateSaved" minOccurs="0"/>
                <xsd:element ref="ns2:j2fca25e10e64ac0ba45f6f82f4d51fa" minOccurs="0"/>
                <xsd:element ref="ns1:_dlc_ExpireDate" minOccurs="0"/>
                <xsd:element ref="ns2:n5ed98a4e2f14fa587cfe2143a033256" minOccurs="0"/>
                <xsd:element ref="ns2:n1a4a89002084de5ac2106e937c1b909" minOccurs="0"/>
                <xsd:element ref="ns2:m3aef5a28d5b4b27bd0554ee3c676de1" minOccurs="0"/>
                <xsd:element ref="ns2:e71543dc4e5a45e08828eaa2b1b10974" minOccurs="0"/>
                <xsd:element ref="ns2:gdaa15ff613b4d0fbb0adf181104a1c6" minOccurs="0"/>
                <xsd:element ref="ns2:c76b74a828604598baca3b8e09dbe7e4" minOccurs="0"/>
                <xsd:element ref="ns2:b1f0d39f53a24bd79b4bd9293ca72102" minOccurs="0"/>
                <xsd:element ref="ns2:aabf747856fa4df28b255c8d2d9cdf1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WorkAddress" ma:index="29" nillable="true" ma:displayName="Address" ma:hidden="true" ma:internalName="WorkAddress" ma:readOnly="true">
      <xsd:simpleType>
        <xsd:restriction base="dms:Note"/>
      </xsd:simpleType>
    </xsd:element>
    <xsd:element name="_dlc_Exempt" ma:index="58" nillable="true" ma:displayName="Exempt from Policy" ma:description="" ma:hidden="true" ma:internalName="_dlc_Exempt" ma:readOnly="true">
      <xsd:simpleType>
        <xsd:restriction base="dms:Unknown"/>
      </xsd:simpleType>
    </xsd:element>
    <xsd:element name="_dlc_ExpireDateSaved" ma:index="59" nillable="true" ma:displayName="Original Expiration Date" ma:description="" ma:hidden="true" ma:internalName="_dlc_ExpireDateSaved" ma:readOnly="true">
      <xsd:simpleType>
        <xsd:restriction base="dms:DateTime"/>
      </xsd:simpleType>
    </xsd:element>
    <xsd:element name="_dlc_ExpireDate" ma:index="61"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MeetingDate" ma:index="5" nillable="true" ma:displayName="Meeting Date" ma:format="DateOnly" ma:hidden="true" ma:internalName="MeetingDate" ma:readOnly="true">
      <xsd:simpleType>
        <xsd:restriction base="dms:DateTime"/>
      </xsd:simpleType>
    </xsd:element>
    <xsd:element name="DocumentDate" ma:index="7" nillable="true" ma:displayName="Document Date" ma:format="DateOnly" ma:hidden="true" ma:internalName="DocumentDate" ma:readOnly="true">
      <xsd:simpleType>
        <xsd:restriction base="dms:DateTime"/>
      </xsd:simpleType>
    </xsd:element>
    <xsd:element name="UPRN" ma:index="8" nillable="true" ma:displayName="UPRN" ma:hidden="true" ma:internalName="UPRN" ma:readOnly="true">
      <xsd:simpleType>
        <xsd:restriction base="dms:Text"/>
      </xsd:simpleType>
    </xsd:element>
    <xsd:element name="RoadName" ma:index="9" nillable="true" ma:displayName="Road Name" ma:hidden="true" ma:internalName="RoadName" ma:readOnly="true">
      <xsd:simpleType>
        <xsd:restriction base="dms:Text"/>
      </xsd:simpleType>
    </xsd:element>
    <xsd:element name="FinancialYear" ma:index="14" nillable="true" ma:displayName="Financial Year" ma:format="Dropdown" ma:hidden="true" ma:internalName="FinancialYear" ma:readOnly="true">
      <xsd:simpleType>
        <xsd:restriction base="dms:Choice">
          <xsd:enumeration value="N/A"/>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BankingDate" ma:index="16" nillable="true" ma:displayName="Banking Date" ma:format="DateOnly" ma:hidden="true" ma:internalName="BankingDate" ma:readOnly="true">
      <xsd:simpleType>
        <xsd:restriction base="dms:DateTime"/>
      </xsd:simpleType>
    </xsd:element>
    <xsd:element name="BookingReference" ma:index="17" nillable="true" ma:displayName="Booking Reference" ma:hidden="true" ma:internalName="BookingReference" ma:readOnly="true">
      <xsd:simpleType>
        <xsd:restriction base="dms:Text"/>
      </xsd:simpleType>
    </xsd:element>
    <xsd:element name="Client" ma:index="18" nillable="true" ma:displayName="Client" ma:hidden="true" ma:internalName="Client" ma:readOnly="true">
      <xsd:simpleType>
        <xsd:restriction base="dms:Text"/>
      </xsd:simpleType>
    </xsd:element>
    <xsd:element name="DitchNumber" ma:index="23" nillable="true" ma:displayName="Location/Ditch Number" ma:hidden="true" ma:internalName="DitchNumber" ma:readOnly="true">
      <xsd:simpleType>
        <xsd:restriction base="dms:Text">
          <xsd:maxLength value="255"/>
        </xsd:restriction>
      </xsd:simpleType>
    </xsd:element>
    <xsd:element name="UniqueReferenceNumber" ma:index="25" nillable="true" ma:displayName="Unique Reference Number" ma:hidden="true" ma:internalName="UniqueReferenceNumber" ma:readOnly="true">
      <xsd:simpleType>
        <xsd:restriction base="dms:Text"/>
      </xsd:simpleType>
    </xsd:element>
    <xsd:element name="CAPSReference" ma:index="27" nillable="true" ma:displayName="CAPS Reference" ma:hidden="true" ma:internalName="CAPSReference" ma:readOnly="true">
      <xsd:simpleType>
        <xsd:restriction base="dms:Text"/>
      </xsd:simpleType>
    </xsd:element>
    <xsd:element name="CounterPartyName" ma:index="32" nillable="true" ma:displayName="Counter Party Name" ma:hidden="true" ma:internalName="CounterPartyName" ma:readOnly="true">
      <xsd:simpleType>
        <xsd:restriction base="dms:Text">
          <xsd:maxLength value="255"/>
        </xsd:restriction>
      </xsd:simpleType>
    </xsd:element>
    <xsd:element name="Reference" ma:index="33" nillable="true" ma:displayName="Reference" ma:hidden="true" ma:internalName="Reference" ma:readOnly="true">
      <xsd:simpleType>
        <xsd:restriction base="dms:Text">
          <xsd:maxLength value="255"/>
        </xsd:restriction>
      </xsd:simpleType>
    </xsd:element>
    <xsd:element name="MaturityDate" ma:index="34" nillable="true" ma:displayName="Maturity Date" ma:format="DateOnly" ma:hidden="true" ma:internalName="MaturityDate" ma:readOnly="true">
      <xsd:simpleType>
        <xsd:restriction base="dms:DateTime"/>
      </xsd:simpleType>
    </xsd:element>
    <xsd:element name="_dlc_DocId" ma:index="38" nillable="true" ma:displayName="Document ID Value" ma:description="The value of the document ID assigned to this item." ma:internalName="_dlc_DocId" ma:readOnly="true">
      <xsd:simpleType>
        <xsd:restriction base="dms:Text"/>
      </xsd:simpleType>
    </xsd:element>
    <xsd:element name="FirstLineAddress" ma:index="39" nillable="true" ma:displayName="First Line of Address" ma:hidden="true" ma:internalName="FirstLineAddress" ma:readOnly="true">
      <xsd:simpleType>
        <xsd:restriction base="dms:Text"/>
      </xsd:simpleType>
    </xsd:element>
    <xsd:element name="i9a481bd7d1840d7996ff2e43aa0304a" ma:index="41" nillable="true" ma:taxonomy="true" ma:internalName="i9a481bd7d1840d7996ff2e43aa0304a" ma:taxonomyFieldName="DocumentType" ma:displayName="Document Type" ma:readOnly="true" ma:fieldId="{29a481bd-7d18-40d7-996f-f2e43aa0304a}" ma:sspId="d664015b-6f26-4790-8fda-85f68c61414f" ma:termSetId="9c279e62-8532-4b23-8048-c4c1c82c7f5b" ma:anchorId="00000000-0000-0000-0000-000000000000" ma:open="false" ma:isKeyword="false">
      <xsd:complexType>
        <xsd:sequence>
          <xsd:element ref="pc:Terms" minOccurs="0" maxOccurs="1"/>
        </xsd:sequence>
      </xsd:complexType>
    </xsd:element>
    <xsd:element name="k750cd4564104c499c33e5450e8389d9" ma:index="42" nillable="true" ma:taxonomy="true" ma:internalName="k750cd4564104c499c33e5450e8389d9" ma:taxonomyFieldName="GreenSpace" ma:displayName="Site Name" ma:readOnly="true" ma:default="" ma:fieldId="{4750cd45-6410-4c49-9c33-e5450e8389d9}" ma:sspId="d664015b-6f26-4790-8fda-85f68c61414f" ma:termSetId="e21b598e-0536-4564-8924-8c8009dd1012" ma:anchorId="00000000-0000-0000-0000-000000000000" ma:open="false" ma:isKeyword="false">
      <xsd:complexType>
        <xsd:sequence>
          <xsd:element ref="pc:Terms" minOccurs="0" maxOccurs="1"/>
        </xsd:sequence>
      </xsd:complexType>
    </xsd:element>
    <xsd:element name="_dlc_DocIdUrl" ma:index="4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i0b8c5eaf1ad48b2bc96b822b4d88b04" ma:index="44" nillable="true" ma:taxonomy="true" ma:internalName="i0b8c5eaf1ad48b2bc96b822b4d88b04" ma:taxonomyFieldName="CMGOwner" ma:displayName="CMG Owner" ma:readOnly="true" ma:fieldId="{20b8c5ea-f1ad-48b2-bc96-b822b4d88b04}" ma:sspId="d664015b-6f26-4790-8fda-85f68c61414f" ma:termSetId="73a34751-e7ce-461a-88a4-a014ac1fb4ac" ma:anchorId="00000000-0000-0000-0000-000000000000" ma:open="false" ma:isKeyword="false">
      <xsd:complexType>
        <xsd:sequence>
          <xsd:element ref="pc:Terms" minOccurs="0" maxOccurs="1"/>
        </xsd:sequence>
      </xsd:complexType>
    </xsd:element>
    <xsd:element name="hcec3410f7fc4ecc98f123bc9be6e0c2" ma:index="45" nillable="true" ma:taxonomy="true" ma:internalName="hcec3410f7fc4ecc98f123bc9be6e0c2" ma:taxonomyFieldName="FrequencyBalance" ma:displayName="Frequency of Balance" ma:readOnly="true" ma:fieldId="{1cec3410-f7fc-4ecc-98f1-23bc9be6e0c2}" ma:sspId="d664015b-6f26-4790-8fda-85f68c61414f" ma:termSetId="e7a626b7-91f2-42b3-837b-647876b689fe" ma:anchorId="00000000-0000-0000-0000-000000000000" ma:open="false" ma:isKeyword="false">
      <xsd:complexType>
        <xsd:sequence>
          <xsd:element ref="pc:Terms" minOccurs="0" maxOccurs="1"/>
        </xsd:sequence>
      </xsd:complexType>
    </xsd:element>
    <xsd:element name="_dlc_DocIdPersistId" ma:index="46" nillable="true" ma:displayName="Persist ID" ma:description="Keep ID on add." ma:hidden="true" ma:internalName="_dlc_DocIdPersistId" ma:readOnly="true">
      <xsd:simpleType>
        <xsd:restriction base="dms:Boolean"/>
      </xsd:simpleType>
    </xsd:element>
    <xsd:element name="cb9dd883e6354316b0d5d0f18f731892" ma:index="47" nillable="true" ma:taxonomy="true" ma:internalName="cb9dd883e6354316b0d5d0f18f731892" ma:taxonomyFieldName="ElectoralYear" ma:displayName="Electoral Year" ma:readOnly="true" ma:fieldId="{cb9dd883-e635-4316-b0d5-d0f18f731892}" ma:sspId="d664015b-6f26-4790-8fda-85f68c61414f" ma:termSetId="b50bc678-da48-4187-8560-57cfac51eeb5" ma:anchorId="00000000-0000-0000-0000-000000000000" ma:open="false" ma:isKeyword="false">
      <xsd:complexType>
        <xsd:sequence>
          <xsd:element ref="pc:Terms" minOccurs="0" maxOccurs="1"/>
        </xsd:sequence>
      </xsd:complexType>
    </xsd:element>
    <xsd:element name="cede54a8b42a412b8c3b89f301be15b5" ma:index="48" nillable="true" ma:taxonomy="true" ma:internalName="cede54a8b42a412b8c3b89f301be15b5" ma:taxonomyFieldName="WBCDepartment" ma:displayName="Module Groups" ma:readOnly="true" ma:default="" ma:fieldId="{cede54a8-b42a-412b-8c3b-89f301be15b5}" ma:sspId="d664015b-6f26-4790-8fda-85f68c61414f" ma:termSetId="823232bb-1de5-4b1e-a907-f2ac78d6a309" ma:anchorId="00000000-0000-0000-0000-000000000000" ma:open="false" ma:isKeyword="false">
      <xsd:complexType>
        <xsd:sequence>
          <xsd:element ref="pc:Terms" minOccurs="0" maxOccurs="1"/>
        </xsd:sequence>
      </xsd:complexType>
    </xsd:element>
    <xsd:element name="TaxCatchAll" ma:index="4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o185fe7133664146ae0854f4a6694a73" ma:index="50" nillable="true" ma:taxonomy="true" ma:internalName="o185fe7133664146ae0854f4a6694a73" ma:taxonomyFieldName="MunicipalYear" ma:displayName="Municipal Year" ma:readOnly="true" ma:fieldId="{8185fe71-3366-4146-ae08-54f4a6694a73}" ma:sspId="d664015b-6f26-4790-8fda-85f68c61414f" ma:termSetId="e503bddf-fad3-4d67-aa9f-a4304b6123f7" ma:anchorId="00000000-0000-0000-0000-000000000000" ma:open="false" ma:isKeyword="false">
      <xsd:complexType>
        <xsd:sequence>
          <xsd:element ref="pc:Terms" minOccurs="0" maxOccurs="1"/>
        </xsd:sequence>
      </xsd:complexType>
    </xsd:element>
    <xsd:element name="TaxCatchAllLabel" ma:index="51"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h762119d309548b1a9d3da5d697bb4ae" ma:index="52" nillable="true" ma:taxonomy="true" ma:internalName="h762119d309548b1a9d3da5d697bb4ae" ma:taxonomyFieldName="SubTopic" ma:displayName="Sub-Topic" ma:readOnly="true" ma:fieldId="{1762119d-3095-48b1-a9d3-da5d697bb4ae}" ma:sspId="d664015b-6f26-4790-8fda-85f68c61414f" ma:termSetId="9268e354-5fe0-4b0b-b8ac-55404d268fc7" ma:anchorId="00000000-0000-0000-0000-000000000000" ma:open="false" ma:isKeyword="false">
      <xsd:complexType>
        <xsd:sequence>
          <xsd:element ref="pc:Terms" minOccurs="0" maxOccurs="1"/>
        </xsd:sequence>
      </xsd:complexType>
    </xsd:element>
    <xsd:element name="jb2dc3c9890740859eee364bcd3efbe6" ma:index="54" nillable="true" ma:taxonomy="true" ma:internalName="jb2dc3c9890740859eee364bcd3efbe6" ma:taxonomyFieldName="Election" ma:displayName="Election" ma:readOnly="true" ma:fieldId="{3b2dc3c9-8907-4085-9eee-364bcd3efbe6}" ma:sspId="d664015b-6f26-4790-8fda-85f68c61414f" ma:termSetId="9acf6e91-66d3-4ce4-8d30-f65df68883fd" ma:anchorId="00000000-0000-0000-0000-000000000000" ma:open="false" ma:isKeyword="false">
      <xsd:complexType>
        <xsd:sequence>
          <xsd:element ref="pc:Terms" minOccurs="0" maxOccurs="1"/>
        </xsd:sequence>
      </xsd:complexType>
    </xsd:element>
    <xsd:element name="a913ce868f7640bda6ed7044b927266f" ma:index="56" nillable="true" ma:taxonomy="true" ma:internalName="a913ce868f7640bda6ed7044b927266f" ma:taxonomyFieldName="Month" ma:displayName="Month" ma:readOnly="true" ma:fieldId="{a913ce86-8f76-40bd-a6ed-7044b927266f}" ma:sspId="d664015b-6f26-4790-8fda-85f68c61414f" ma:termSetId="2df7a056-de22-4352-9d7b-55bd39086534" ma:anchorId="00000000-0000-0000-0000-000000000000" ma:open="false" ma:isKeyword="false">
      <xsd:complexType>
        <xsd:sequence>
          <xsd:element ref="pc:Terms" minOccurs="0" maxOccurs="1"/>
        </xsd:sequence>
      </xsd:complexType>
    </xsd:element>
    <xsd:element name="ed79e86673a64de29b609e1721c7626d" ma:index="57" nillable="true" ma:taxonomy="true" ma:internalName="ed79e86673a64de29b609e1721c7626d" ma:taxonomyFieldName="TownCentreLocation" ma:displayName="Town Centre Location" ma:readOnly="true" ma:fieldId="{ed79e866-73a6-4de2-9b60-9e1721c7626d}" ma:sspId="d664015b-6f26-4790-8fda-85f68c61414f" ma:termSetId="3df2fa2e-d298-4858-9f73-3eed55e9e296" ma:anchorId="00000000-0000-0000-0000-000000000000" ma:open="false" ma:isKeyword="false">
      <xsd:complexType>
        <xsd:sequence>
          <xsd:element ref="pc:Terms" minOccurs="0" maxOccurs="1"/>
        </xsd:sequence>
      </xsd:complexType>
    </xsd:element>
    <xsd:element name="j2fca25e10e64ac0ba45f6f82f4d51fa" ma:index="60" ma:taxonomy="true" ma:internalName="j2fca25e10e64ac0ba45f6f82f4d51fa" ma:taxonomyFieldName="Topic" ma:displayName="Topic"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element name="n5ed98a4e2f14fa587cfe2143a033256" ma:index="62" nillable="true" ma:taxonomy="true" ma:internalName="n5ed98a4e2f14fa587cfe2143a033256" ma:taxonomyFieldName="Supplier" ma:displayName="Supplier" ma:readOnly="true" ma:default="" ma:fieldId="{75ed98a4-e2f1-4fa5-87cf-e2143a033256}" ma:taxonomyMulti="true" ma:sspId="d664015b-6f26-4790-8fda-85f68c61414f" ma:termSetId="f28968bf-4bf8-458d-9bec-4037ff35f418" ma:anchorId="00000000-0000-0000-0000-000000000000" ma:open="false" ma:isKeyword="false">
      <xsd:complexType>
        <xsd:sequence>
          <xsd:element ref="pc:Terms" minOccurs="0" maxOccurs="1"/>
        </xsd:sequence>
      </xsd:complexType>
    </xsd:element>
    <xsd:element name="n1a4a89002084de5ac2106e937c1b909" ma:index="63" nillable="true" ma:taxonomy="true" ma:internalName="n1a4a89002084de5ac2106e937c1b909" ma:taxonomyFieldName="Year" ma:displayName="Year" ma:readOnly="true" ma:fieldId="{71a4a890-0208-4de5-ac21-06e937c1b909}" ma:sspId="d664015b-6f26-4790-8fda-85f68c61414f" ma:termSetId="06a7143b-8110-4dba-be21-8ccfd986628e" ma:anchorId="00000000-0000-0000-0000-000000000000" ma:open="false" ma:isKeyword="false">
      <xsd:complexType>
        <xsd:sequence>
          <xsd:element ref="pc:Terms" minOccurs="0" maxOccurs="1"/>
        </xsd:sequence>
      </xsd:complexType>
    </xsd:element>
    <xsd:element name="m3aef5a28d5b4b27bd0554ee3c676de1" ma:index="64" nillable="true" ma:taxonomy="true" ma:internalName="m3aef5a28d5b4b27bd0554ee3c676de1" ma:taxonomyFieldName="Software" ma:displayName="Software" ma:readOnly="true" ma:fieldId="{63aef5a2-8d5b-4b27-bd05-54ee3c676de1}" ma:taxonomyMulti="true" ma:sspId="d664015b-6f26-4790-8fda-85f68c61414f" ma:termSetId="f6a34d56-d04f-483f-bec7-5694095d67f3" ma:anchorId="00000000-0000-0000-0000-000000000000" ma:open="false" ma:isKeyword="false">
      <xsd:complexType>
        <xsd:sequence>
          <xsd:element ref="pc:Terms" minOccurs="0" maxOccurs="1"/>
        </xsd:sequence>
      </xsd:complexType>
    </xsd:element>
    <xsd:element name="e71543dc4e5a45e08828eaa2b1b10974" ma:index="65" nillable="true" ma:taxonomy="true" ma:internalName="e71543dc4e5a45e08828eaa2b1b10974" ma:taxonomyFieldName="Function" ma:displayName="Function" ma:readOnly="true" ma:fieldId="{e71543dc-4e5a-45e0-8828-eaa2b1b10974}" ma:sspId="d664015b-6f26-4790-8fda-85f68c61414f" ma:termSetId="c5d37f1e-b019-48cf-a37c-2d8120315151" ma:anchorId="00000000-0000-0000-0000-000000000000" ma:open="false" ma:isKeyword="false">
      <xsd:complexType>
        <xsd:sequence>
          <xsd:element ref="pc:Terms" minOccurs="0" maxOccurs="1"/>
        </xsd:sequence>
      </xsd:complexType>
    </xsd:element>
    <xsd:element name="gdaa15ff613b4d0fbb0adf181104a1c6" ma:index="67"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c76b74a828604598baca3b8e09dbe7e4" ma:index="68" nillable="true" ma:taxonomy="true" ma:internalName="c76b74a828604598baca3b8e09dbe7e4" ma:taxonomyFieldName="ICTLocation" ma:displayName="ICT Location" ma:readOnly="true" ma:fieldId="{c76b74a8-2860-4598-baca-3b8e09dbe7e4}" ma:taxonomyMulti="true" ma:sspId="d664015b-6f26-4790-8fda-85f68c61414f" ma:termSetId="13ca6c15-6d79-4947-94cf-ae96a0a51a1b" ma:anchorId="00000000-0000-0000-0000-000000000000" ma:open="false" ma:isKeyword="false">
      <xsd:complexType>
        <xsd:sequence>
          <xsd:element ref="pc:Terms" minOccurs="0" maxOccurs="1"/>
        </xsd:sequence>
      </xsd:complexType>
    </xsd:element>
    <xsd:element name="b1f0d39f53a24bd79b4bd9293ca72102" ma:index="69" nillable="true" ma:taxonomy="true" ma:internalName="b1f0d39f53a24bd79b4bd9293ca72102" ma:taxonomyFieldName="CommunityCentre" ma:displayName="Community Centre" ma:readOnly="true" ma:fieldId="{b1f0d39f-53a2-4bd7-9b4b-d9293ca72102}" ma:sspId="d664015b-6f26-4790-8fda-85f68c61414f" ma:termSetId="40d0d7b7-5784-44f5-b690-a115a67b9a48" ma:anchorId="00000000-0000-0000-0000-000000000000" ma:open="false" ma:isKeyword="false">
      <xsd:complexType>
        <xsd:sequence>
          <xsd:element ref="pc:Terms" minOccurs="0" maxOccurs="1"/>
        </xsd:sequence>
      </xsd:complexType>
    </xsd:element>
    <xsd:element name="aabf747856fa4df28b255c8d2d9cdf1f" ma:index="73" nillable="true" ma:taxonomy="true" ma:internalName="aabf747856fa4df28b255c8d2d9cdf1f" ma:taxonomyFieldName="WBCCompany" ma:displayName="Company" ma:readOnly="true" ma:fieldId="{aabf7478-56fa-4df2-8b25-5c8d2d9cdf1f}" ma:sspId="d664015b-6f26-4790-8fda-85f68c61414f" ma:termSetId="26742753-74ca-44a8-9174-6369050f463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Location" ma:index="30" nillable="true" ma:displayName="Location" ma:description="" ma:hidden="true" ma:internalName="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displayName="Author"/>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9BC7D5-1F33-4F4B-91C0-DF474CB21231}">
  <ds:schemaRefs>
    <ds:schemaRef ds:uri="office.server.policy"/>
  </ds:schemaRefs>
</ds:datastoreItem>
</file>

<file path=customXml/itemProps2.xml><?xml version="1.0" encoding="utf-8"?>
<ds:datastoreItem xmlns:ds="http://schemas.openxmlformats.org/officeDocument/2006/customXml" ds:itemID="{EE345366-6CAC-4AE9-ACE2-2AE53BFDEFCC}">
  <ds:schemaRefs>
    <ds:schemaRef ds:uri="http://schemas.microsoft.com/sharepoint/v3/contenttype/forms"/>
  </ds:schemaRefs>
</ds:datastoreItem>
</file>

<file path=customXml/itemProps3.xml><?xml version="1.0" encoding="utf-8"?>
<ds:datastoreItem xmlns:ds="http://schemas.openxmlformats.org/officeDocument/2006/customXml" ds:itemID="{DC9BE497-CAA1-4B2E-9716-691E8C177939}">
  <ds:schemaRefs>
    <ds:schemaRef ds:uri="http://purl.org/dc/terms/"/>
    <ds:schemaRef ds:uri="http://schemas.openxmlformats.org/package/2006/metadata/core-properties"/>
    <ds:schemaRef ds:uri="http://schemas.microsoft.com/office/2006/documentManagement/types"/>
    <ds:schemaRef ds:uri="96eb78c6-d990-4d86-b1df-5389007b3083"/>
    <ds:schemaRef ds:uri="http://purl.org/dc/elements/1.1/"/>
    <ds:schemaRef ds:uri="http://schemas.microsoft.com/office/2006/metadata/properties"/>
    <ds:schemaRef ds:uri="http://schemas.microsoft.com/office/infopath/2007/PartnerControls"/>
    <ds:schemaRef ds:uri="http://schemas.microsoft.com/sharepoint/v3"/>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F3334799-0EC5-4B40-AECA-38C9DF427F33}">
  <ds:schemaRefs>
    <ds:schemaRef ds:uri="http://schemas.microsoft.com/sharepoint/events"/>
  </ds:schemaRefs>
</ds:datastoreItem>
</file>

<file path=customXml/itemProps5.xml><?xml version="1.0" encoding="utf-8"?>
<ds:datastoreItem xmlns:ds="http://schemas.openxmlformats.org/officeDocument/2006/customXml" ds:itemID="{FBAB4D1A-2CD1-4935-90A4-8EA0FD0916AB}">
  <ds:schemaRefs>
    <ds:schemaRef ds:uri="Microsoft.SharePoint.Taxonomy.ContentTypeSync"/>
  </ds:schemaRefs>
</ds:datastoreItem>
</file>

<file path=customXml/itemProps6.xml><?xml version="1.0" encoding="utf-8"?>
<ds:datastoreItem xmlns:ds="http://schemas.openxmlformats.org/officeDocument/2006/customXml" ds:itemID="{C6BEC949-3449-4230-B5AE-88F9150E9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4</Pages>
  <Words>711</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HR Assistant Job Profile</vt:lpstr>
    </vt:vector>
  </TitlesOfParts>
  <Company>Woking Borough Council</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 Assistant Job Profile</dc:title>
  <dc:creator>Sarah Herbert</dc:creator>
  <cp:lastModifiedBy>Sarah Herbert</cp:lastModifiedBy>
  <cp:revision>12</cp:revision>
  <cp:lastPrinted>2019-03-05T14:55:00Z</cp:lastPrinted>
  <dcterms:created xsi:type="dcterms:W3CDTF">2019-03-05T17:03:00Z</dcterms:created>
  <dcterms:modified xsi:type="dcterms:W3CDTF">2020-10-12T11:15:00Z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0x0101004006F74AA777284A8BC03E650336547B01001C1E6CFBE6D5BF4488F6B532343BCC05</vt:lpwstr>
  </property>
  <property fmtid="{D5CDD505-2E9C-101B-9397-08002B2CF9AE}" pid="3" name="HR Topic">
    <vt:lpwstr>38;#Recruitment|30120534-1a40-432f-bc70-429af3e5f556</vt:lpwstr>
  </property>
  <property fmtid="{D5CDD505-2E9C-101B-9397-08002B2CF9AE}" pid="4" name="_cx_CodeWords">
    <vt:lpwstr>6;#Internal|e5c3c101-0080-4151-a380-4578828831f6</vt:lpwstr>
  </property>
  <property fmtid="{D5CDD505-2E9C-101B-9397-08002B2CF9AE}" pid="5" name="Document Type">
    <vt:lpwstr/>
  </property>
  <property fmtid="{D5CDD505-2E9C-101B-9397-08002B2CF9AE}" pid="6" name="_cx_SecurityMarkings">
    <vt:lpwstr>7;#Official|59351c5f-b7fd-4a97-8559-c38b9b573e6f</vt:lpwstr>
  </property>
  <property fmtid="{D5CDD505-2E9C-101B-9397-08002B2CF9AE}" pid="7" name="_dlc_policyId">
    <vt:lpwstr>0x0101004006F74AA777284A8BC03E650336547B01|-570812246</vt:lpwstr>
  </property>
  <property fmtid="{D5CDD505-2E9C-101B-9397-08002B2CF9AE}" pid="8"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9" name="_dlc_DocIdItemGuid">
    <vt:lpwstr>19847429-a3ab-4047-a155-49c2e92d8b2a</vt:lpwstr>
  </property>
  <property fmtid="{D5CDD505-2E9C-101B-9397-08002B2CF9AE}" pid="10" name="Topic">
    <vt:lpwstr>187;#Human Resources|d099423c-2ca7-45f9-8819-872845bfda04</vt:lpwstr>
  </property>
  <property fmtid="{D5CDD505-2E9C-101B-9397-08002B2CF9AE}" pid="11" name="ProtMark">
    <vt:lpwstr/>
  </property>
  <property fmtid="{D5CDD505-2E9C-101B-9397-08002B2CF9AE}" pid="12" name="ecm_ItemDeleteBlockHolders">
    <vt:lpwstr/>
  </property>
  <property fmtid="{D5CDD505-2E9C-101B-9397-08002B2CF9AE}" pid="13" name="ecm_ItemLockHolders">
    <vt:lpwstr/>
  </property>
  <property fmtid="{D5CDD505-2E9C-101B-9397-08002B2CF9AE}" pid="14" name="_dlc_ItemScheduleId">
    <vt:lpwstr>0</vt:lpwstr>
  </property>
  <property fmtid="{D5CDD505-2E9C-101B-9397-08002B2CF9AE}" pid="15" name="_vti_ItemHoldRecordStatus">
    <vt:i4>0</vt:i4>
  </property>
  <property fmtid="{D5CDD505-2E9C-101B-9397-08002B2CF9AE}" pid="16" name="_dlc_ItemStageId">
    <vt:lpwstr/>
  </property>
  <property fmtid="{D5CDD505-2E9C-101B-9397-08002B2CF9AE}" pid="17" name="IconOverlay">
    <vt:lpwstr/>
  </property>
  <property fmtid="{D5CDD505-2E9C-101B-9397-08002B2CF9AE}" pid="18" name="ecm_RecordRestrictions">
    <vt:lpwstr/>
  </property>
</Properties>
</file>