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8D6537" w14:textId="77777777" w:rsidR="0006510E" w:rsidRDefault="0006510E" w:rsidP="0006510E">
      <w:pPr>
        <w:tabs>
          <w:tab w:val="left" w:pos="567"/>
        </w:tabs>
        <w:jc w:val="center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  <w:t>WOKING BOROUGH COUNCIL</w:t>
      </w:r>
    </w:p>
    <w:p w14:paraId="2170CBF8" w14:textId="77777777" w:rsidR="0006510E" w:rsidRDefault="0006510E" w:rsidP="0006510E">
      <w:pPr>
        <w:tabs>
          <w:tab w:val="left" w:pos="567"/>
        </w:tabs>
        <w:jc w:val="center"/>
        <w:rPr>
          <w:rFonts w:ascii="Arial" w:hAnsi="Arial" w:cs="Arial"/>
          <w:sz w:val="26"/>
        </w:rPr>
      </w:pPr>
      <w:r>
        <w:rPr>
          <w:rFonts w:ascii="Arial" w:hAnsi="Arial" w:cs="Arial"/>
          <w:b/>
          <w:sz w:val="26"/>
        </w:rPr>
        <w:t>JOB PROFILE</w:t>
      </w:r>
    </w:p>
    <w:p w14:paraId="676A120C" w14:textId="77777777" w:rsidR="003F634D" w:rsidRPr="00810853" w:rsidRDefault="003F634D" w:rsidP="002562F1">
      <w:pPr>
        <w:pStyle w:val="BodyTextIndent2"/>
        <w:ind w:left="0"/>
        <w:jc w:val="center"/>
        <w:rPr>
          <w:rFonts w:cs="Arial"/>
          <w:sz w:val="22"/>
          <w:szCs w:val="22"/>
        </w:rPr>
      </w:pPr>
    </w:p>
    <w:p w14:paraId="1109C92B" w14:textId="1F69AF37" w:rsidR="00C41CF7" w:rsidRDefault="00C41CF7" w:rsidP="00920C93">
      <w:pPr>
        <w:pStyle w:val="BodyTextIndent2"/>
        <w:spacing w:line="480" w:lineRule="auto"/>
        <w:ind w:left="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JOB DESCRIPTION</w:t>
      </w:r>
    </w:p>
    <w:p w14:paraId="156B2533" w14:textId="6BD9DD4E" w:rsidR="00717C67" w:rsidRPr="00810853" w:rsidRDefault="004005AC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>Job T</w:t>
      </w:r>
      <w:r w:rsidR="008726B9" w:rsidRPr="00810853">
        <w:rPr>
          <w:rFonts w:cs="Arial"/>
          <w:sz w:val="22"/>
          <w:szCs w:val="22"/>
        </w:rPr>
        <w:t>itle</w:t>
      </w:r>
      <w:r w:rsidR="004A3D73" w:rsidRPr="00810853">
        <w:rPr>
          <w:rFonts w:cs="Arial"/>
          <w:sz w:val="22"/>
          <w:szCs w:val="22"/>
        </w:rPr>
        <w:t>:</w:t>
      </w:r>
      <w:r w:rsidR="00D56D5B">
        <w:rPr>
          <w:rFonts w:cs="Arial"/>
          <w:sz w:val="22"/>
          <w:szCs w:val="22"/>
        </w:rPr>
        <w:t xml:space="preserve"> </w:t>
      </w:r>
      <w:r w:rsidR="003B3DBF">
        <w:rPr>
          <w:rFonts w:cs="Arial"/>
          <w:sz w:val="22"/>
          <w:szCs w:val="22"/>
        </w:rPr>
        <w:tab/>
      </w:r>
      <w:r w:rsidR="003B3DBF">
        <w:rPr>
          <w:rFonts w:cs="Arial"/>
          <w:sz w:val="22"/>
          <w:szCs w:val="22"/>
        </w:rPr>
        <w:tab/>
      </w:r>
      <w:r w:rsidR="00D56D5B" w:rsidRPr="003B3DBF">
        <w:rPr>
          <w:rFonts w:cs="Arial"/>
          <w:b w:val="0"/>
          <w:sz w:val="22"/>
          <w:szCs w:val="22"/>
        </w:rPr>
        <w:t>Estates Assistant</w:t>
      </w:r>
      <w:r w:rsidR="00D05F59" w:rsidRPr="003B3DBF">
        <w:rPr>
          <w:rFonts w:cs="Arial"/>
          <w:b w:val="0"/>
          <w:sz w:val="22"/>
          <w:szCs w:val="22"/>
        </w:rPr>
        <w:tab/>
      </w:r>
      <w:r w:rsidR="00D05F59" w:rsidRPr="003B3DBF">
        <w:rPr>
          <w:rFonts w:cs="Arial"/>
          <w:b w:val="0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4622D6" w:rsidRPr="00810853">
        <w:rPr>
          <w:rFonts w:cs="Arial"/>
          <w:sz w:val="22"/>
          <w:szCs w:val="22"/>
        </w:rPr>
        <w:tab/>
      </w:r>
      <w:r w:rsidR="004622D6" w:rsidRPr="00810853">
        <w:rPr>
          <w:rFonts w:cs="Arial"/>
          <w:sz w:val="22"/>
          <w:szCs w:val="22"/>
        </w:rPr>
        <w:tab/>
      </w:r>
      <w:r w:rsidR="004622D6" w:rsidRPr="00810853">
        <w:rPr>
          <w:rFonts w:cs="Arial"/>
          <w:sz w:val="22"/>
          <w:szCs w:val="22"/>
        </w:rPr>
        <w:tab/>
      </w:r>
    </w:p>
    <w:p w14:paraId="4E6F457B" w14:textId="4225C358" w:rsidR="00717C67" w:rsidRPr="00810853" w:rsidRDefault="003F634D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 xml:space="preserve">Pay </w:t>
      </w:r>
      <w:r w:rsidR="004005AC" w:rsidRPr="00810853">
        <w:rPr>
          <w:rFonts w:cs="Arial"/>
          <w:sz w:val="22"/>
          <w:szCs w:val="22"/>
        </w:rPr>
        <w:t>Grade:</w:t>
      </w:r>
      <w:r w:rsidR="00D56D5B">
        <w:rPr>
          <w:rFonts w:cs="Arial"/>
          <w:sz w:val="22"/>
          <w:szCs w:val="22"/>
        </w:rPr>
        <w:t xml:space="preserve"> </w:t>
      </w:r>
      <w:r w:rsidR="003B3DBF">
        <w:rPr>
          <w:rFonts w:cs="Arial"/>
          <w:sz w:val="22"/>
          <w:szCs w:val="22"/>
        </w:rPr>
        <w:tab/>
      </w:r>
      <w:r w:rsidR="003B3DBF">
        <w:rPr>
          <w:rFonts w:cs="Arial"/>
          <w:sz w:val="22"/>
          <w:szCs w:val="22"/>
        </w:rPr>
        <w:tab/>
      </w:r>
      <w:r w:rsidR="00D56D5B" w:rsidRPr="003B3DBF">
        <w:rPr>
          <w:rFonts w:cs="Arial"/>
          <w:b w:val="0"/>
          <w:sz w:val="22"/>
          <w:szCs w:val="22"/>
        </w:rPr>
        <w:t>W2 - W3</w:t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</w:p>
    <w:p w14:paraId="3A0E1BBE" w14:textId="399E8AA6" w:rsidR="00655157" w:rsidRPr="00810853" w:rsidRDefault="00FA3B92" w:rsidP="00D05F59">
      <w:pPr>
        <w:pStyle w:val="BodyTextIndent2"/>
        <w:spacing w:line="480" w:lineRule="auto"/>
        <w:ind w:left="0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>Team:</w:t>
      </w:r>
      <w:r w:rsidRPr="00810853">
        <w:rPr>
          <w:rFonts w:cs="Arial"/>
          <w:sz w:val="22"/>
          <w:szCs w:val="22"/>
        </w:rPr>
        <w:tab/>
      </w:r>
      <w:r w:rsidR="003B3DBF">
        <w:rPr>
          <w:rFonts w:cs="Arial"/>
          <w:sz w:val="22"/>
          <w:szCs w:val="22"/>
        </w:rPr>
        <w:tab/>
      </w:r>
      <w:r w:rsidR="003B3DBF">
        <w:rPr>
          <w:rFonts w:cs="Arial"/>
          <w:sz w:val="22"/>
          <w:szCs w:val="22"/>
        </w:rPr>
        <w:tab/>
      </w:r>
      <w:r w:rsidR="00D56D5B" w:rsidRPr="003B3DBF">
        <w:rPr>
          <w:rFonts w:cs="Arial"/>
          <w:b w:val="0"/>
          <w:sz w:val="22"/>
          <w:szCs w:val="22"/>
        </w:rPr>
        <w:t>Estate Management</w:t>
      </w:r>
      <w:r w:rsidR="00D05F59" w:rsidRPr="003B3DBF">
        <w:rPr>
          <w:rFonts w:cs="Arial"/>
          <w:b w:val="0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  <w:r w:rsidR="00D05F59">
        <w:rPr>
          <w:rFonts w:cs="Arial"/>
          <w:sz w:val="22"/>
          <w:szCs w:val="22"/>
        </w:rPr>
        <w:tab/>
      </w:r>
    </w:p>
    <w:p w14:paraId="13D6165A" w14:textId="28FC7185" w:rsidR="00717C67" w:rsidRPr="00810853" w:rsidRDefault="00FA3B92" w:rsidP="00D05F59">
      <w:pPr>
        <w:pStyle w:val="BodyTextIndent2"/>
        <w:spacing w:line="480" w:lineRule="auto"/>
        <w:ind w:left="0"/>
        <w:rPr>
          <w:rFonts w:cs="Arial"/>
          <w:spacing w:val="-2"/>
          <w:sz w:val="22"/>
          <w:szCs w:val="22"/>
        </w:rPr>
      </w:pPr>
      <w:r w:rsidRPr="00810853">
        <w:rPr>
          <w:rFonts w:cs="Arial"/>
          <w:sz w:val="22"/>
          <w:szCs w:val="22"/>
        </w:rPr>
        <w:t>Responsible to:</w:t>
      </w:r>
      <w:r w:rsidR="00D56D5B">
        <w:rPr>
          <w:rFonts w:cs="Arial"/>
          <w:sz w:val="22"/>
          <w:szCs w:val="22"/>
        </w:rPr>
        <w:t xml:space="preserve"> </w:t>
      </w:r>
      <w:r w:rsidR="003B3DBF">
        <w:rPr>
          <w:rFonts w:cs="Arial"/>
          <w:sz w:val="22"/>
          <w:szCs w:val="22"/>
        </w:rPr>
        <w:tab/>
      </w:r>
      <w:r w:rsidR="00D56D5B" w:rsidRPr="003B3DBF">
        <w:rPr>
          <w:rFonts w:cs="Arial"/>
          <w:b w:val="0"/>
          <w:sz w:val="22"/>
          <w:szCs w:val="22"/>
        </w:rPr>
        <w:t>Senior Estates Officer</w:t>
      </w:r>
      <w:r w:rsidRPr="00810853">
        <w:rPr>
          <w:rFonts w:cs="Arial"/>
          <w:sz w:val="22"/>
          <w:szCs w:val="22"/>
        </w:rPr>
        <w:tab/>
      </w:r>
      <w:r w:rsidR="00706501" w:rsidRPr="00810853">
        <w:rPr>
          <w:rFonts w:cs="Arial"/>
          <w:spacing w:val="-2"/>
          <w:sz w:val="22"/>
          <w:szCs w:val="22"/>
        </w:rPr>
        <w:t xml:space="preserve"> </w:t>
      </w:r>
      <w:r w:rsidR="00453FC7" w:rsidRPr="00810853">
        <w:rPr>
          <w:rFonts w:cs="Arial"/>
          <w:spacing w:val="-2"/>
          <w:sz w:val="22"/>
          <w:szCs w:val="22"/>
        </w:rPr>
        <w:t xml:space="preserve">     </w:t>
      </w:r>
      <w:r w:rsidR="00D05F59">
        <w:rPr>
          <w:rFonts w:cs="Arial"/>
          <w:spacing w:val="-2"/>
          <w:sz w:val="22"/>
          <w:szCs w:val="22"/>
        </w:rPr>
        <w:tab/>
      </w:r>
    </w:p>
    <w:p w14:paraId="137785DF" w14:textId="0BF66F96" w:rsidR="00717C67" w:rsidRDefault="00FA3B92" w:rsidP="00717C67">
      <w:pPr>
        <w:pStyle w:val="BodyTextIndent2"/>
        <w:ind w:left="0"/>
        <w:rPr>
          <w:rFonts w:cs="Arial"/>
          <w:sz w:val="22"/>
          <w:szCs w:val="22"/>
        </w:rPr>
      </w:pPr>
      <w:r w:rsidRPr="00810853">
        <w:rPr>
          <w:rFonts w:cs="Arial"/>
          <w:sz w:val="22"/>
          <w:szCs w:val="22"/>
        </w:rPr>
        <w:t>Job Purpose:</w:t>
      </w:r>
      <w:r w:rsidR="004622D6" w:rsidRPr="00810853">
        <w:rPr>
          <w:rFonts w:cs="Arial"/>
          <w:sz w:val="22"/>
          <w:szCs w:val="22"/>
        </w:rPr>
        <w:tab/>
      </w:r>
    </w:p>
    <w:p w14:paraId="082376C8" w14:textId="77777777" w:rsidR="00D56D5B" w:rsidRPr="00810853" w:rsidRDefault="00D56D5B" w:rsidP="00717C67">
      <w:pPr>
        <w:pStyle w:val="BodyTextIndent2"/>
        <w:ind w:left="0"/>
        <w:rPr>
          <w:rFonts w:cs="Arial"/>
          <w:sz w:val="22"/>
          <w:szCs w:val="22"/>
        </w:rPr>
      </w:pPr>
    </w:p>
    <w:p w14:paraId="520BAC6B" w14:textId="77777777" w:rsidR="00D56D5B" w:rsidRDefault="00D56D5B" w:rsidP="00D56D5B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To support the Estate Management Team </w:t>
      </w:r>
      <w:r w:rsidRPr="00946C17">
        <w:rPr>
          <w:sz w:val="22"/>
          <w:szCs w:val="22"/>
        </w:rPr>
        <w:t xml:space="preserve">and </w:t>
      </w:r>
      <w:r>
        <w:rPr>
          <w:sz w:val="22"/>
          <w:szCs w:val="22"/>
        </w:rPr>
        <w:t xml:space="preserve">work with </w:t>
      </w:r>
      <w:r w:rsidRPr="00946C17">
        <w:rPr>
          <w:sz w:val="22"/>
          <w:szCs w:val="22"/>
        </w:rPr>
        <w:t>external professional advisors</w:t>
      </w:r>
      <w:r>
        <w:rPr>
          <w:sz w:val="22"/>
          <w:szCs w:val="22"/>
        </w:rPr>
        <w:t xml:space="preserve"> to ensure the smooth running of WBC’s commercial and operational properties and that all records in relation to these are accurate and up to date.</w:t>
      </w:r>
    </w:p>
    <w:p w14:paraId="24E27737" w14:textId="77777777" w:rsidR="00D56D5B" w:rsidRDefault="00D56D5B" w:rsidP="00D56D5B">
      <w:pPr>
        <w:pStyle w:val="Default"/>
        <w:rPr>
          <w:sz w:val="22"/>
          <w:szCs w:val="22"/>
        </w:rPr>
      </w:pPr>
    </w:p>
    <w:p w14:paraId="1F043380" w14:textId="77777777" w:rsidR="00D56D5B" w:rsidRDefault="00D56D5B" w:rsidP="00D56D5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To collate and analyse data in order to inform decisions in relation to Woking Borough Council’s property assets.</w:t>
      </w:r>
    </w:p>
    <w:p w14:paraId="7F388A04" w14:textId="77777777" w:rsidR="00D56D5B" w:rsidRDefault="00D56D5B" w:rsidP="00D56D5B">
      <w:pPr>
        <w:pStyle w:val="Default"/>
        <w:rPr>
          <w:sz w:val="22"/>
          <w:szCs w:val="22"/>
        </w:rPr>
      </w:pPr>
    </w:p>
    <w:p w14:paraId="1545B59C" w14:textId="210E4E65" w:rsidR="00717C67" w:rsidRPr="00D56D5B" w:rsidRDefault="00D56D5B" w:rsidP="00D56D5B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To support the management of Woking’s Markets (including kiosks at Market Walk and pop up stall bookings).</w:t>
      </w:r>
    </w:p>
    <w:p w14:paraId="7300E48C" w14:textId="77777777" w:rsidR="00D05F59" w:rsidRPr="00810853" w:rsidRDefault="00D05F59" w:rsidP="00717C67">
      <w:pPr>
        <w:pStyle w:val="BodyTextIndent2"/>
        <w:ind w:left="0"/>
        <w:rPr>
          <w:rFonts w:cs="Arial"/>
          <w:b w:val="0"/>
          <w:sz w:val="22"/>
          <w:szCs w:val="22"/>
        </w:rPr>
      </w:pPr>
    </w:p>
    <w:p w14:paraId="704237D3" w14:textId="0DF2F06A" w:rsidR="00453FC7" w:rsidRPr="00810853" w:rsidRDefault="003B3DBF" w:rsidP="00717C67">
      <w:pPr>
        <w:pStyle w:val="BodyTextIndent2"/>
        <w:ind w:lef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Key Area: </w:t>
      </w:r>
    </w:p>
    <w:p w14:paraId="58B73E6E" w14:textId="77777777" w:rsidR="00717C67" w:rsidRPr="00810853" w:rsidRDefault="00717C67" w:rsidP="00453FC7">
      <w:pPr>
        <w:rPr>
          <w:rFonts w:ascii="Arial" w:hAnsi="Arial" w:cs="Arial"/>
          <w:sz w:val="22"/>
          <w:szCs w:val="22"/>
        </w:rPr>
      </w:pPr>
    </w:p>
    <w:p w14:paraId="2D031490" w14:textId="77777777" w:rsidR="00717C67" w:rsidRPr="00810853" w:rsidRDefault="00717C67" w:rsidP="00D05F59">
      <w:pPr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b/>
          <w:bCs/>
          <w:sz w:val="22"/>
          <w:szCs w:val="22"/>
          <w:lang w:eastAsia="en-GB"/>
        </w:rPr>
        <w:t>PLACE - An Enterprising, Vibrant and Sustainable Place</w:t>
      </w:r>
    </w:p>
    <w:p w14:paraId="6A38A4AA" w14:textId="77777777" w:rsidR="00717C67" w:rsidRPr="00810853" w:rsidRDefault="00717C67" w:rsidP="00D05F59">
      <w:pPr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sz w:val="22"/>
          <w:szCs w:val="22"/>
          <w:lang w:eastAsia="en-GB"/>
        </w:rPr>
        <w:t>We will help to create a sustainable community which has a strong identity and is a place where people want to be, by:</w:t>
      </w:r>
    </w:p>
    <w:p w14:paraId="1A11EB1F" w14:textId="77777777" w:rsidR="00717C67" w:rsidRPr="00810853" w:rsidRDefault="00717C67" w:rsidP="00D05F59">
      <w:pPr>
        <w:numPr>
          <w:ilvl w:val="0"/>
          <w:numId w:val="25"/>
        </w:numPr>
        <w:tabs>
          <w:tab w:val="clear" w:pos="1713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sz w:val="22"/>
          <w:szCs w:val="22"/>
          <w:lang w:eastAsia="en-GB"/>
        </w:rPr>
        <w:t>maintaining a high quality natural environment where resources are used wisely and biodiversity is conserved;</w:t>
      </w:r>
    </w:p>
    <w:p w14:paraId="3C75C42D" w14:textId="77777777" w:rsidR="00717C67" w:rsidRPr="00810853" w:rsidRDefault="00717C67" w:rsidP="00D05F59">
      <w:pPr>
        <w:numPr>
          <w:ilvl w:val="0"/>
          <w:numId w:val="25"/>
        </w:numPr>
        <w:tabs>
          <w:tab w:val="clear" w:pos="1713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sz w:val="22"/>
          <w:szCs w:val="22"/>
          <w:lang w:eastAsia="en-GB"/>
        </w:rPr>
        <w:t>creating a high quality built environment which meets local needs, and enables an enterprising culture to flourish and the local economy to prosper; and</w:t>
      </w:r>
    </w:p>
    <w:p w14:paraId="0CF3C9DE" w14:textId="77777777" w:rsidR="00717C67" w:rsidRPr="00810853" w:rsidRDefault="00717C67" w:rsidP="00D05F59">
      <w:pPr>
        <w:numPr>
          <w:ilvl w:val="0"/>
          <w:numId w:val="25"/>
        </w:numPr>
        <w:tabs>
          <w:tab w:val="clear" w:pos="1713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sz w:val="22"/>
          <w:szCs w:val="22"/>
          <w:lang w:eastAsia="en-GB"/>
        </w:rPr>
        <w:t>providing, in collaboration with partners, the physical and electronic</w:t>
      </w:r>
    </w:p>
    <w:p w14:paraId="7F94031D" w14:textId="77777777" w:rsidR="00717C67" w:rsidRPr="00810853" w:rsidRDefault="00717C67" w:rsidP="00D05F59">
      <w:pPr>
        <w:ind w:left="708"/>
        <w:jc w:val="both"/>
        <w:rPr>
          <w:rFonts w:ascii="Arial" w:hAnsi="Arial" w:cs="Arial"/>
          <w:sz w:val="22"/>
          <w:szCs w:val="22"/>
          <w:lang w:eastAsia="en-GB"/>
        </w:rPr>
      </w:pPr>
      <w:r w:rsidRPr="00810853">
        <w:rPr>
          <w:rFonts w:ascii="Arial" w:hAnsi="Arial" w:cs="Arial"/>
          <w:sz w:val="22"/>
          <w:szCs w:val="22"/>
          <w:lang w:eastAsia="en-GB"/>
        </w:rPr>
        <w:t>infrastructure to enable efficient and integrated travel and to support high quality electronic services.</w:t>
      </w:r>
    </w:p>
    <w:p w14:paraId="253802B4" w14:textId="77777777" w:rsidR="00D56D5B" w:rsidRDefault="00D56D5B">
      <w:pPr>
        <w:jc w:val="both"/>
        <w:rPr>
          <w:rFonts w:ascii="Arial" w:hAnsi="Arial" w:cs="Arial"/>
          <w:b/>
          <w:sz w:val="22"/>
          <w:szCs w:val="22"/>
        </w:rPr>
      </w:pPr>
    </w:p>
    <w:p w14:paraId="376487DF" w14:textId="7E01C6E4" w:rsidR="001E3DCF" w:rsidRPr="00810853" w:rsidRDefault="0097552D">
      <w:pPr>
        <w:jc w:val="both"/>
        <w:rPr>
          <w:rFonts w:ascii="Arial" w:hAnsi="Arial" w:cs="Arial"/>
          <w:b/>
          <w:sz w:val="22"/>
          <w:szCs w:val="22"/>
        </w:rPr>
      </w:pPr>
      <w:r w:rsidRPr="00810853">
        <w:rPr>
          <w:rFonts w:ascii="Arial" w:hAnsi="Arial" w:cs="Arial"/>
          <w:b/>
          <w:sz w:val="22"/>
          <w:szCs w:val="22"/>
        </w:rPr>
        <w:t>Main Tasks</w:t>
      </w:r>
      <w:r w:rsidR="009F14B1" w:rsidRPr="00810853">
        <w:rPr>
          <w:rFonts w:ascii="Arial" w:hAnsi="Arial" w:cs="Arial"/>
          <w:b/>
          <w:sz w:val="22"/>
          <w:szCs w:val="22"/>
        </w:rPr>
        <w:t>:</w:t>
      </w:r>
    </w:p>
    <w:p w14:paraId="26BD5758" w14:textId="77777777" w:rsidR="009F14B1" w:rsidRPr="00810853" w:rsidRDefault="009F14B1">
      <w:pPr>
        <w:jc w:val="both"/>
        <w:rPr>
          <w:rFonts w:ascii="Arial" w:hAnsi="Arial" w:cs="Arial"/>
          <w:b/>
          <w:sz w:val="22"/>
          <w:szCs w:val="22"/>
        </w:rPr>
      </w:pPr>
    </w:p>
    <w:p w14:paraId="73CEA50B" w14:textId="4A46F6F0" w:rsidR="00D56D5B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>
        <w:rPr>
          <w:sz w:val="23"/>
          <w:szCs w:val="23"/>
        </w:rPr>
        <w:t>R</w:t>
      </w:r>
      <w:r w:rsidRPr="004B0C11">
        <w:rPr>
          <w:sz w:val="23"/>
          <w:szCs w:val="23"/>
        </w:rPr>
        <w:t>esponsibility for all property records and systems,  including the coordination and collection of data, verification, updates, analysis and report writing</w:t>
      </w:r>
      <w:r w:rsidR="003B3DBF">
        <w:rPr>
          <w:sz w:val="23"/>
          <w:szCs w:val="23"/>
        </w:rPr>
        <w:t>.</w:t>
      </w:r>
    </w:p>
    <w:p w14:paraId="58499C96" w14:textId="77777777" w:rsidR="003B3DBF" w:rsidRPr="004B0C11" w:rsidRDefault="003B3DBF" w:rsidP="003B3DBF">
      <w:pPr>
        <w:pStyle w:val="Default"/>
        <w:ind w:left="720"/>
        <w:rPr>
          <w:sz w:val="23"/>
          <w:szCs w:val="23"/>
        </w:rPr>
      </w:pPr>
    </w:p>
    <w:p w14:paraId="599E88A9" w14:textId="1BD9FF65" w:rsidR="00D56D5B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>
        <w:rPr>
          <w:sz w:val="23"/>
          <w:szCs w:val="23"/>
        </w:rPr>
        <w:t>Scrutiny</w:t>
      </w:r>
      <w:r w:rsidRPr="004B0C11">
        <w:rPr>
          <w:sz w:val="23"/>
          <w:szCs w:val="23"/>
        </w:rPr>
        <w:t xml:space="preserve"> of legal and other documents including plans and record drawings in order to add to, amend or update property record systems</w:t>
      </w:r>
      <w:r w:rsidR="003B3DBF">
        <w:rPr>
          <w:sz w:val="23"/>
          <w:szCs w:val="23"/>
        </w:rPr>
        <w:t>.</w:t>
      </w:r>
    </w:p>
    <w:p w14:paraId="15279917" w14:textId="4CD22091" w:rsidR="003B3DBF" w:rsidRPr="004B0C11" w:rsidRDefault="003B3DBF" w:rsidP="003B3DBF">
      <w:pPr>
        <w:pStyle w:val="Default"/>
        <w:rPr>
          <w:sz w:val="23"/>
          <w:szCs w:val="23"/>
        </w:rPr>
      </w:pPr>
    </w:p>
    <w:p w14:paraId="31EDAA5D" w14:textId="0F29ECA0" w:rsidR="00D56D5B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4B0C11">
        <w:rPr>
          <w:sz w:val="23"/>
          <w:szCs w:val="23"/>
        </w:rPr>
        <w:t>Lead</w:t>
      </w:r>
      <w:r>
        <w:rPr>
          <w:sz w:val="23"/>
          <w:szCs w:val="23"/>
        </w:rPr>
        <w:t>ing</w:t>
      </w:r>
      <w:r w:rsidRPr="004B0C11">
        <w:rPr>
          <w:sz w:val="23"/>
          <w:szCs w:val="23"/>
        </w:rPr>
        <w:t xml:space="preserve"> and implement</w:t>
      </w:r>
      <w:r>
        <w:rPr>
          <w:sz w:val="23"/>
          <w:szCs w:val="23"/>
        </w:rPr>
        <w:t>ing</w:t>
      </w:r>
      <w:r w:rsidRPr="004B0C11">
        <w:rPr>
          <w:sz w:val="23"/>
          <w:szCs w:val="23"/>
        </w:rPr>
        <w:t xml:space="preserve"> the continuous development of the records systems, providing training and preparing guidance and procedural documents for all users</w:t>
      </w:r>
      <w:r w:rsidR="003B3DBF">
        <w:rPr>
          <w:sz w:val="23"/>
          <w:szCs w:val="23"/>
        </w:rPr>
        <w:t>.</w:t>
      </w:r>
      <w:r w:rsidRPr="004B0C11">
        <w:rPr>
          <w:sz w:val="23"/>
          <w:szCs w:val="23"/>
        </w:rPr>
        <w:t xml:space="preserve">   </w:t>
      </w:r>
    </w:p>
    <w:p w14:paraId="0B8FA9EC" w14:textId="77777777" w:rsidR="003B3DBF" w:rsidRDefault="003B3DBF" w:rsidP="003B3DBF">
      <w:pPr>
        <w:pStyle w:val="ListParagraph"/>
        <w:rPr>
          <w:sz w:val="23"/>
          <w:szCs w:val="23"/>
        </w:rPr>
      </w:pPr>
    </w:p>
    <w:p w14:paraId="05AD8C01" w14:textId="73333E37" w:rsidR="00D56D5B" w:rsidRPr="004B0C11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4B0C11">
        <w:rPr>
          <w:sz w:val="23"/>
          <w:szCs w:val="23"/>
        </w:rPr>
        <w:t>Pr</w:t>
      </w:r>
      <w:r>
        <w:rPr>
          <w:sz w:val="23"/>
          <w:szCs w:val="23"/>
        </w:rPr>
        <w:t>oducing</w:t>
      </w:r>
      <w:r w:rsidRPr="004B0C11">
        <w:rPr>
          <w:sz w:val="23"/>
          <w:szCs w:val="23"/>
        </w:rPr>
        <w:t xml:space="preserve"> plans and</w:t>
      </w:r>
      <w:r>
        <w:rPr>
          <w:sz w:val="23"/>
          <w:szCs w:val="23"/>
        </w:rPr>
        <w:t xml:space="preserve"> ensuring</w:t>
      </w:r>
      <w:r w:rsidRPr="004B0C11">
        <w:rPr>
          <w:sz w:val="23"/>
          <w:szCs w:val="23"/>
        </w:rPr>
        <w:t xml:space="preserve"> GIS mapping layers are up to date</w:t>
      </w:r>
      <w:r w:rsidR="003B3DBF">
        <w:rPr>
          <w:sz w:val="23"/>
          <w:szCs w:val="23"/>
        </w:rPr>
        <w:t>.</w:t>
      </w:r>
    </w:p>
    <w:p w14:paraId="6DE0AA26" w14:textId="3F03670D" w:rsidR="00D56D5B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4B0C11">
        <w:rPr>
          <w:sz w:val="23"/>
          <w:szCs w:val="23"/>
        </w:rPr>
        <w:t>Administer</w:t>
      </w:r>
      <w:r>
        <w:rPr>
          <w:sz w:val="23"/>
          <w:szCs w:val="23"/>
        </w:rPr>
        <w:t>ing</w:t>
      </w:r>
      <w:r w:rsidRPr="004B0C11">
        <w:rPr>
          <w:sz w:val="23"/>
          <w:szCs w:val="23"/>
        </w:rPr>
        <w:t xml:space="preserve"> property related financial records including the debtors system, payments and invoicing</w:t>
      </w:r>
      <w:r w:rsidR="003B3DBF">
        <w:rPr>
          <w:sz w:val="23"/>
          <w:szCs w:val="23"/>
        </w:rPr>
        <w:t>.</w:t>
      </w:r>
    </w:p>
    <w:p w14:paraId="0095219D" w14:textId="77777777" w:rsidR="003B3DBF" w:rsidRPr="004B0C11" w:rsidRDefault="003B3DBF" w:rsidP="003B3DBF">
      <w:pPr>
        <w:pStyle w:val="Default"/>
        <w:ind w:left="720"/>
        <w:rPr>
          <w:sz w:val="23"/>
          <w:szCs w:val="23"/>
        </w:rPr>
      </w:pPr>
    </w:p>
    <w:p w14:paraId="5EEC5EF3" w14:textId="35F53F93" w:rsidR="00D56D5B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Working with finance colleagues to input data for capital assets valuations and accounting processes. </w:t>
      </w:r>
    </w:p>
    <w:p w14:paraId="1389A111" w14:textId="77777777" w:rsidR="003B3DBF" w:rsidRDefault="003B3DBF" w:rsidP="003B3DBF">
      <w:pPr>
        <w:pStyle w:val="ListParagraph"/>
        <w:rPr>
          <w:sz w:val="23"/>
          <w:szCs w:val="23"/>
        </w:rPr>
      </w:pPr>
    </w:p>
    <w:p w14:paraId="4D0870E7" w14:textId="77777777" w:rsidR="003B3DBF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>
        <w:rPr>
          <w:sz w:val="23"/>
          <w:szCs w:val="23"/>
        </w:rPr>
        <w:t>Liaising with WBC Finance and external consultants over requirements for the year end processes and ensure these are delivered in a timely manner</w:t>
      </w:r>
      <w:r w:rsidR="003B3DBF">
        <w:rPr>
          <w:sz w:val="23"/>
          <w:szCs w:val="23"/>
        </w:rPr>
        <w:t>.</w:t>
      </w:r>
    </w:p>
    <w:p w14:paraId="2D0386E4" w14:textId="01465217" w:rsidR="00D56D5B" w:rsidRPr="004752B1" w:rsidRDefault="00D56D5B" w:rsidP="003B3D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7B5AA0E8" w14:textId="01C7EC63" w:rsidR="00D56D5B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4B0C11">
        <w:rPr>
          <w:sz w:val="23"/>
          <w:szCs w:val="23"/>
        </w:rPr>
        <w:t>Deal</w:t>
      </w:r>
      <w:r>
        <w:rPr>
          <w:sz w:val="23"/>
          <w:szCs w:val="23"/>
        </w:rPr>
        <w:t>ing</w:t>
      </w:r>
      <w:r w:rsidRPr="004B0C11">
        <w:rPr>
          <w:sz w:val="23"/>
          <w:szCs w:val="23"/>
        </w:rPr>
        <w:t xml:space="preserve"> with the calculation and recovery of service charges</w:t>
      </w:r>
    </w:p>
    <w:p w14:paraId="202420A5" w14:textId="77777777" w:rsidR="003B3DBF" w:rsidRDefault="003B3DBF" w:rsidP="003B3DBF">
      <w:pPr>
        <w:pStyle w:val="ListParagraph"/>
        <w:rPr>
          <w:sz w:val="23"/>
          <w:szCs w:val="23"/>
        </w:rPr>
      </w:pPr>
    </w:p>
    <w:p w14:paraId="500C57B2" w14:textId="77777777" w:rsidR="003B3DBF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>
        <w:rPr>
          <w:sz w:val="23"/>
          <w:szCs w:val="23"/>
        </w:rPr>
        <w:t>Undertaking</w:t>
      </w:r>
      <w:r w:rsidRPr="004B0C11">
        <w:rPr>
          <w:sz w:val="23"/>
          <w:szCs w:val="23"/>
        </w:rPr>
        <w:t xml:space="preserve"> routine inspections, audits and compliance checks including vacant property management and boundary enquiries, reporting to other professional and technical staff</w:t>
      </w:r>
      <w:r w:rsidR="003B3DBF">
        <w:rPr>
          <w:sz w:val="23"/>
          <w:szCs w:val="23"/>
        </w:rPr>
        <w:t>.</w:t>
      </w:r>
    </w:p>
    <w:p w14:paraId="5EDBDA71" w14:textId="7969CD25" w:rsidR="00D56D5B" w:rsidRPr="004B0C11" w:rsidRDefault="00D56D5B" w:rsidP="003B3DBF">
      <w:pPr>
        <w:pStyle w:val="Default"/>
        <w:rPr>
          <w:sz w:val="23"/>
          <w:szCs w:val="23"/>
        </w:rPr>
      </w:pPr>
      <w:r w:rsidRPr="004B0C11">
        <w:rPr>
          <w:sz w:val="23"/>
          <w:szCs w:val="23"/>
        </w:rPr>
        <w:t xml:space="preserve"> </w:t>
      </w:r>
    </w:p>
    <w:p w14:paraId="33580C20" w14:textId="13D96764" w:rsidR="00D56D5B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>
        <w:rPr>
          <w:sz w:val="23"/>
          <w:szCs w:val="23"/>
        </w:rPr>
        <w:t>Liaising</w:t>
      </w:r>
      <w:r w:rsidRPr="004B0C11">
        <w:rPr>
          <w:sz w:val="23"/>
          <w:szCs w:val="23"/>
        </w:rPr>
        <w:t xml:space="preserve"> with building services colleagues ensuring repair and maintenance jobs are completed in a timely and satisfactory manner</w:t>
      </w:r>
      <w:r w:rsidR="003B3DBF">
        <w:rPr>
          <w:sz w:val="23"/>
          <w:szCs w:val="23"/>
        </w:rPr>
        <w:t>.</w:t>
      </w:r>
    </w:p>
    <w:p w14:paraId="1660115E" w14:textId="090739E8" w:rsidR="003B3DBF" w:rsidRPr="004B0C11" w:rsidRDefault="003B3DBF" w:rsidP="003B3DBF">
      <w:pPr>
        <w:pStyle w:val="Default"/>
        <w:rPr>
          <w:sz w:val="23"/>
          <w:szCs w:val="23"/>
        </w:rPr>
      </w:pPr>
    </w:p>
    <w:p w14:paraId="53D5F0C1" w14:textId="3C43C3D5" w:rsidR="00D56D5B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>
        <w:rPr>
          <w:sz w:val="23"/>
          <w:szCs w:val="23"/>
        </w:rPr>
        <w:t>Negotiating</w:t>
      </w:r>
      <w:r w:rsidRPr="004B0C11">
        <w:rPr>
          <w:sz w:val="23"/>
          <w:szCs w:val="23"/>
        </w:rPr>
        <w:t xml:space="preserve"> wayleaves, easements and licences including for grazing, access and the letting of market kiosks</w:t>
      </w:r>
      <w:r w:rsidR="003B3DBF">
        <w:rPr>
          <w:sz w:val="23"/>
          <w:szCs w:val="23"/>
        </w:rPr>
        <w:t>.</w:t>
      </w:r>
    </w:p>
    <w:p w14:paraId="0EBCA789" w14:textId="5C0577CE" w:rsidR="003B3DBF" w:rsidRPr="004B0C11" w:rsidRDefault="003B3DBF" w:rsidP="003B3DBF">
      <w:pPr>
        <w:pStyle w:val="Default"/>
        <w:rPr>
          <w:sz w:val="23"/>
          <w:szCs w:val="23"/>
        </w:rPr>
      </w:pPr>
    </w:p>
    <w:p w14:paraId="518200BE" w14:textId="2714A6D9" w:rsidR="00D56D5B" w:rsidRDefault="00D56D5B" w:rsidP="003B3DBF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4B0C11">
        <w:rPr>
          <w:sz w:val="23"/>
          <w:szCs w:val="23"/>
        </w:rPr>
        <w:t>C</w:t>
      </w:r>
      <w:r>
        <w:rPr>
          <w:sz w:val="23"/>
          <w:szCs w:val="23"/>
        </w:rPr>
        <w:t>oordinating</w:t>
      </w:r>
      <w:r w:rsidRPr="004B0C11">
        <w:rPr>
          <w:sz w:val="23"/>
          <w:szCs w:val="23"/>
        </w:rPr>
        <w:t xml:space="preserve"> the marketing and advertising of Market Walk Kiosks including social media updates</w:t>
      </w:r>
      <w:r w:rsidR="003B3DBF">
        <w:rPr>
          <w:sz w:val="23"/>
          <w:szCs w:val="23"/>
        </w:rPr>
        <w:t>.</w:t>
      </w:r>
    </w:p>
    <w:p w14:paraId="5E5199DD" w14:textId="4091C9A4" w:rsidR="003B3DBF" w:rsidRPr="004B0C11" w:rsidRDefault="003B3DBF" w:rsidP="003B3DBF">
      <w:pPr>
        <w:pStyle w:val="Default"/>
        <w:rPr>
          <w:sz w:val="23"/>
          <w:szCs w:val="23"/>
        </w:rPr>
      </w:pPr>
    </w:p>
    <w:p w14:paraId="6262F5A7" w14:textId="77777777" w:rsidR="003B3DBF" w:rsidRDefault="00D56D5B" w:rsidP="00D56D5B">
      <w:pPr>
        <w:pStyle w:val="Default"/>
        <w:numPr>
          <w:ilvl w:val="0"/>
          <w:numId w:val="31"/>
        </w:numPr>
        <w:rPr>
          <w:sz w:val="23"/>
          <w:szCs w:val="23"/>
        </w:rPr>
      </w:pPr>
      <w:r>
        <w:rPr>
          <w:sz w:val="23"/>
          <w:szCs w:val="23"/>
        </w:rPr>
        <w:t>Providing</w:t>
      </w:r>
      <w:r w:rsidRPr="004B0C11">
        <w:rPr>
          <w:sz w:val="23"/>
          <w:szCs w:val="23"/>
        </w:rPr>
        <w:t xml:space="preserve"> administrative support to the Market Manager and deal</w:t>
      </w:r>
      <w:r>
        <w:rPr>
          <w:sz w:val="23"/>
          <w:szCs w:val="23"/>
        </w:rPr>
        <w:t>ing</w:t>
      </w:r>
      <w:r w:rsidRPr="004B0C11">
        <w:rPr>
          <w:sz w:val="23"/>
          <w:szCs w:val="23"/>
        </w:rPr>
        <w:t xml:space="preserve"> with enquiries on his behalf</w:t>
      </w:r>
      <w:r w:rsidR="003B3DBF">
        <w:rPr>
          <w:sz w:val="23"/>
          <w:szCs w:val="23"/>
        </w:rPr>
        <w:t>.</w:t>
      </w:r>
    </w:p>
    <w:p w14:paraId="32A312CC" w14:textId="322BB916" w:rsidR="003B3DBF" w:rsidRDefault="00D56D5B" w:rsidP="003B3DBF">
      <w:pPr>
        <w:pStyle w:val="Default"/>
        <w:rPr>
          <w:sz w:val="23"/>
          <w:szCs w:val="23"/>
        </w:rPr>
      </w:pPr>
      <w:r w:rsidRPr="004B0C11">
        <w:rPr>
          <w:sz w:val="23"/>
          <w:szCs w:val="23"/>
        </w:rPr>
        <w:t xml:space="preserve"> </w:t>
      </w:r>
    </w:p>
    <w:p w14:paraId="485C6C09" w14:textId="3514F6ED" w:rsidR="00D56D5B" w:rsidRPr="003B3DBF" w:rsidRDefault="00D56D5B" w:rsidP="00D56D5B">
      <w:pPr>
        <w:pStyle w:val="Default"/>
        <w:numPr>
          <w:ilvl w:val="0"/>
          <w:numId w:val="31"/>
        </w:numPr>
        <w:rPr>
          <w:sz w:val="23"/>
          <w:szCs w:val="23"/>
        </w:rPr>
      </w:pPr>
      <w:r w:rsidRPr="003B3DBF">
        <w:rPr>
          <w:bCs/>
          <w:sz w:val="22"/>
          <w:szCs w:val="22"/>
        </w:rPr>
        <w:t xml:space="preserve">The post holder may be required to carry out any other duties as directed by a supervising officer, the responsibility level of any other duties should not exceed those outlined above. </w:t>
      </w:r>
    </w:p>
    <w:p w14:paraId="0051B246" w14:textId="0456D88F" w:rsidR="003B3DBF" w:rsidRDefault="003B3DBF" w:rsidP="003B3DBF">
      <w:pPr>
        <w:pStyle w:val="Default"/>
        <w:rPr>
          <w:bCs/>
          <w:sz w:val="22"/>
          <w:szCs w:val="22"/>
        </w:rPr>
      </w:pPr>
    </w:p>
    <w:p w14:paraId="12BE8D11" w14:textId="7BA8EB59" w:rsidR="003B3DBF" w:rsidRDefault="003B3DBF" w:rsidP="003B3DBF">
      <w:pPr>
        <w:pStyle w:val="Default"/>
        <w:rPr>
          <w:bCs/>
          <w:sz w:val="22"/>
          <w:szCs w:val="22"/>
        </w:rPr>
      </w:pPr>
    </w:p>
    <w:p w14:paraId="1A59BA7B" w14:textId="00D5B809" w:rsidR="003B3DBF" w:rsidRDefault="003B3DBF" w:rsidP="003B3DBF">
      <w:pPr>
        <w:pStyle w:val="Default"/>
        <w:rPr>
          <w:bCs/>
          <w:sz w:val="22"/>
          <w:szCs w:val="22"/>
        </w:rPr>
      </w:pPr>
    </w:p>
    <w:p w14:paraId="2201DFBA" w14:textId="46465D47" w:rsidR="003B3DBF" w:rsidRDefault="003B3DBF" w:rsidP="003B3DBF">
      <w:pPr>
        <w:pStyle w:val="Default"/>
        <w:rPr>
          <w:bCs/>
          <w:sz w:val="22"/>
          <w:szCs w:val="22"/>
        </w:rPr>
      </w:pPr>
    </w:p>
    <w:p w14:paraId="14753F97" w14:textId="6AA329D0" w:rsidR="003B3DBF" w:rsidRDefault="003B3DBF" w:rsidP="003B3DBF">
      <w:pPr>
        <w:pStyle w:val="Default"/>
        <w:rPr>
          <w:bCs/>
          <w:sz w:val="22"/>
          <w:szCs w:val="22"/>
        </w:rPr>
      </w:pPr>
    </w:p>
    <w:p w14:paraId="10880F7F" w14:textId="7210F90C" w:rsidR="003B3DBF" w:rsidRDefault="003B3DBF" w:rsidP="003B3DBF">
      <w:pPr>
        <w:pStyle w:val="Default"/>
        <w:rPr>
          <w:bCs/>
          <w:sz w:val="22"/>
          <w:szCs w:val="22"/>
        </w:rPr>
      </w:pPr>
    </w:p>
    <w:p w14:paraId="102F28C3" w14:textId="77777777" w:rsidR="003B3DBF" w:rsidRPr="003B3DBF" w:rsidRDefault="003B3DBF" w:rsidP="003B3DBF">
      <w:pPr>
        <w:pStyle w:val="Default"/>
        <w:rPr>
          <w:sz w:val="23"/>
          <w:szCs w:val="23"/>
        </w:rPr>
      </w:pPr>
    </w:p>
    <w:p w14:paraId="50BF6F22" w14:textId="0892B746" w:rsidR="00EA59DB" w:rsidRPr="00810853" w:rsidRDefault="00EA59DB">
      <w:pPr>
        <w:rPr>
          <w:rFonts w:ascii="Arial" w:hAnsi="Arial" w:cs="Arial"/>
          <w:sz w:val="22"/>
          <w:szCs w:val="22"/>
        </w:rPr>
      </w:pPr>
    </w:p>
    <w:p w14:paraId="0893ED81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013D9B27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0EDC2025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13BD5B9D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2D814A76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5E89F362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68D62B85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7AF3566B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6488C07E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5FDCDEFE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57717B81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342757D8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6D347213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40A8D2B2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1AFFFDE7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7880996F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4FAFA480" w14:textId="77777777" w:rsidR="003B3DBF" w:rsidRDefault="003B3DBF" w:rsidP="00EA59DB">
      <w:pPr>
        <w:jc w:val="center"/>
        <w:rPr>
          <w:rFonts w:ascii="Arial" w:hAnsi="Arial" w:cs="Arial"/>
          <w:b/>
          <w:bCs/>
          <w:sz w:val="22"/>
        </w:rPr>
      </w:pPr>
    </w:p>
    <w:p w14:paraId="3B0211F3" w14:textId="77777777" w:rsidR="00220599" w:rsidRDefault="00220599" w:rsidP="00EA59DB">
      <w:pPr>
        <w:jc w:val="center"/>
        <w:rPr>
          <w:rFonts w:ascii="Arial" w:hAnsi="Arial" w:cs="Arial"/>
          <w:b/>
          <w:bCs/>
          <w:sz w:val="22"/>
        </w:rPr>
      </w:pPr>
    </w:p>
    <w:p w14:paraId="56A2D8EA" w14:textId="77777777" w:rsidR="00220599" w:rsidRDefault="00220599" w:rsidP="00EA59DB">
      <w:pPr>
        <w:jc w:val="center"/>
        <w:rPr>
          <w:rFonts w:ascii="Arial" w:hAnsi="Arial" w:cs="Arial"/>
          <w:b/>
          <w:bCs/>
          <w:sz w:val="22"/>
        </w:rPr>
      </w:pPr>
    </w:p>
    <w:p w14:paraId="0057287D" w14:textId="77777777" w:rsidR="00220599" w:rsidRDefault="00220599" w:rsidP="00EA59DB">
      <w:pPr>
        <w:jc w:val="center"/>
        <w:rPr>
          <w:rFonts w:ascii="Arial" w:hAnsi="Arial" w:cs="Arial"/>
          <w:b/>
          <w:bCs/>
          <w:sz w:val="22"/>
        </w:rPr>
      </w:pPr>
    </w:p>
    <w:p w14:paraId="5B175693" w14:textId="4068677E" w:rsidR="00EA59DB" w:rsidRPr="00810853" w:rsidRDefault="00EA59DB" w:rsidP="00EA59DB">
      <w:pPr>
        <w:jc w:val="center"/>
        <w:rPr>
          <w:rFonts w:ascii="Arial" w:hAnsi="Arial" w:cs="Arial"/>
          <w:b/>
          <w:bCs/>
          <w:sz w:val="22"/>
        </w:rPr>
      </w:pPr>
      <w:r w:rsidRPr="00810853">
        <w:rPr>
          <w:rFonts w:ascii="Arial" w:hAnsi="Arial" w:cs="Arial"/>
          <w:b/>
          <w:bCs/>
          <w:sz w:val="22"/>
        </w:rPr>
        <w:lastRenderedPageBreak/>
        <w:t>PERSON SPECIFICATION</w:t>
      </w:r>
    </w:p>
    <w:p w14:paraId="27B20226" w14:textId="77777777" w:rsidR="003B3DBF" w:rsidRDefault="003B3DBF" w:rsidP="00D05F59">
      <w:pPr>
        <w:pStyle w:val="BodyTextIndent2"/>
        <w:ind w:left="0"/>
        <w:jc w:val="center"/>
        <w:rPr>
          <w:rFonts w:cs="Arial"/>
          <w:color w:val="000000"/>
          <w:sz w:val="22"/>
          <w:szCs w:val="16"/>
        </w:rPr>
      </w:pPr>
    </w:p>
    <w:p w14:paraId="29611C79" w14:textId="53ADD605" w:rsidR="006404C1" w:rsidRPr="003B3DBF" w:rsidRDefault="00EA59DB" w:rsidP="003B3DBF">
      <w:pPr>
        <w:pStyle w:val="BodyTextIndent2"/>
        <w:ind w:left="0"/>
        <w:rPr>
          <w:rFonts w:cs="Arial"/>
          <w:b w:val="0"/>
          <w:sz w:val="22"/>
          <w:szCs w:val="22"/>
        </w:rPr>
      </w:pPr>
      <w:r w:rsidRPr="00810853">
        <w:rPr>
          <w:rFonts w:cs="Arial"/>
          <w:color w:val="000000"/>
          <w:sz w:val="22"/>
          <w:szCs w:val="16"/>
        </w:rPr>
        <w:t>Job Title:</w:t>
      </w:r>
      <w:r w:rsidR="00D05F59">
        <w:rPr>
          <w:rFonts w:cs="Arial"/>
          <w:color w:val="000000"/>
          <w:sz w:val="22"/>
          <w:szCs w:val="16"/>
        </w:rPr>
        <w:t xml:space="preserve"> </w:t>
      </w:r>
      <w:r w:rsidR="003B3DBF" w:rsidRPr="003B3DBF">
        <w:rPr>
          <w:rFonts w:cs="Arial"/>
          <w:b w:val="0"/>
          <w:color w:val="000000"/>
          <w:sz w:val="22"/>
          <w:szCs w:val="16"/>
        </w:rPr>
        <w:t>Estates Assistant</w:t>
      </w:r>
    </w:p>
    <w:p w14:paraId="0D8E03FC" w14:textId="77777777" w:rsidR="006404C1" w:rsidRPr="00810853" w:rsidRDefault="006404C1" w:rsidP="006404C1">
      <w:pPr>
        <w:pStyle w:val="BodyTextIndent2"/>
        <w:ind w:left="0"/>
        <w:rPr>
          <w:rFonts w:cs="Arial"/>
          <w:sz w:val="22"/>
          <w:szCs w:val="22"/>
        </w:rPr>
      </w:pPr>
    </w:p>
    <w:tbl>
      <w:tblPr>
        <w:tblW w:w="8955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3"/>
        <w:gridCol w:w="4162"/>
        <w:gridCol w:w="728"/>
        <w:gridCol w:w="1612"/>
      </w:tblGrid>
      <w:tr w:rsidR="00EA59DB" w:rsidRPr="00810853" w14:paraId="78E7AF95" w14:textId="77777777" w:rsidTr="003F634D">
        <w:trPr>
          <w:cantSplit/>
          <w:trHeight w:val="314"/>
        </w:trPr>
        <w:tc>
          <w:tcPr>
            <w:tcW w:w="2453" w:type="dxa"/>
          </w:tcPr>
          <w:p w14:paraId="1C3B8C9A" w14:textId="2BCC3664" w:rsidR="00EA59DB" w:rsidRPr="00D05F59" w:rsidRDefault="00D05F59" w:rsidP="00D05F59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</w:rPr>
            </w:pPr>
            <w:r w:rsidRPr="00D05F59">
              <w:rPr>
                <w:rFonts w:ascii="Arial" w:hAnsi="Arial" w:cs="Arial"/>
                <w:b/>
                <w:bCs/>
                <w:color w:val="000000"/>
              </w:rPr>
              <w:t xml:space="preserve">  </w:t>
            </w:r>
            <w:r w:rsidR="00EA59DB" w:rsidRPr="00D05F59">
              <w:rPr>
                <w:rFonts w:ascii="Arial" w:hAnsi="Arial" w:cs="Arial"/>
                <w:b/>
                <w:bCs/>
                <w:color w:val="000000"/>
              </w:rPr>
              <w:t>Criteria</w:t>
            </w:r>
          </w:p>
        </w:tc>
        <w:tc>
          <w:tcPr>
            <w:tcW w:w="4162" w:type="dxa"/>
          </w:tcPr>
          <w:p w14:paraId="338DB04F" w14:textId="544F6448" w:rsidR="00EA59DB" w:rsidRPr="00D05F59" w:rsidRDefault="00D05F59" w:rsidP="00297CF1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EA59DB" w:rsidRPr="00D05F59">
              <w:rPr>
                <w:rFonts w:ascii="Arial" w:hAnsi="Arial" w:cs="Arial"/>
                <w:b/>
                <w:bCs/>
                <w:color w:val="000000"/>
              </w:rPr>
              <w:t>Standard</w:t>
            </w:r>
          </w:p>
        </w:tc>
        <w:tc>
          <w:tcPr>
            <w:tcW w:w="728" w:type="dxa"/>
          </w:tcPr>
          <w:p w14:paraId="5DB1A1A9" w14:textId="61BFD0D0" w:rsidR="00EA59DB" w:rsidRPr="00D05F59" w:rsidRDefault="00EA59DB" w:rsidP="00D05F5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05F59">
              <w:rPr>
                <w:rFonts w:ascii="Arial" w:hAnsi="Arial" w:cs="Arial"/>
                <w:b/>
                <w:bCs/>
                <w:color w:val="000000"/>
              </w:rPr>
              <w:t>E/D</w:t>
            </w:r>
          </w:p>
        </w:tc>
        <w:tc>
          <w:tcPr>
            <w:tcW w:w="1612" w:type="dxa"/>
          </w:tcPr>
          <w:p w14:paraId="0293BDDE" w14:textId="77777777" w:rsidR="00EA59DB" w:rsidRPr="00D05F59" w:rsidRDefault="00EA59DB" w:rsidP="00D05F5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D05F59">
              <w:rPr>
                <w:rFonts w:ascii="Arial" w:hAnsi="Arial" w:cs="Arial"/>
                <w:b/>
                <w:bCs/>
                <w:color w:val="000000"/>
              </w:rPr>
              <w:t>Measure</w:t>
            </w:r>
          </w:p>
        </w:tc>
      </w:tr>
      <w:tr w:rsidR="00EA59DB" w:rsidRPr="00810853" w14:paraId="01C2A8B7" w14:textId="77777777" w:rsidTr="003F634D">
        <w:trPr>
          <w:cantSplit/>
          <w:trHeight w:val="313"/>
        </w:trPr>
        <w:tc>
          <w:tcPr>
            <w:tcW w:w="2453" w:type="dxa"/>
          </w:tcPr>
          <w:p w14:paraId="6B47E156" w14:textId="77777777" w:rsidR="00EA59DB" w:rsidRPr="00810853" w:rsidRDefault="00EA59DB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 xml:space="preserve">Education &amp; </w:t>
            </w: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training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7CBEC58" w14:textId="77777777" w:rsidR="006D16F7" w:rsidRPr="003B3DBF" w:rsidRDefault="006D16F7" w:rsidP="006D16F7">
            <w:pPr>
              <w:pStyle w:val="Default"/>
              <w:numPr>
                <w:ilvl w:val="0"/>
                <w:numId w:val="30"/>
              </w:numPr>
              <w:rPr>
                <w:bCs/>
                <w:sz w:val="22"/>
                <w:szCs w:val="22"/>
              </w:rPr>
            </w:pPr>
            <w:r w:rsidRPr="003B3DBF">
              <w:rPr>
                <w:bCs/>
                <w:sz w:val="22"/>
                <w:szCs w:val="22"/>
              </w:rPr>
              <w:t>Good general level of education including GCSE or equivalent in Maths and English (Essential)</w:t>
            </w:r>
          </w:p>
          <w:p w14:paraId="37536986" w14:textId="21601E8B" w:rsidR="006D16F7" w:rsidRPr="003B3DBF" w:rsidRDefault="006D16F7" w:rsidP="006D16F7">
            <w:pPr>
              <w:pStyle w:val="Default"/>
              <w:numPr>
                <w:ilvl w:val="0"/>
                <w:numId w:val="30"/>
              </w:numPr>
              <w:rPr>
                <w:bCs/>
                <w:sz w:val="22"/>
                <w:szCs w:val="22"/>
              </w:rPr>
            </w:pPr>
            <w:r w:rsidRPr="003B3DBF">
              <w:rPr>
                <w:bCs/>
                <w:sz w:val="22"/>
                <w:szCs w:val="22"/>
              </w:rPr>
              <w:t>Willing to work towards / have a related business administration or property qualification upon successful completion of probationary period</w:t>
            </w:r>
          </w:p>
          <w:p w14:paraId="3F9C9AE6" w14:textId="2721C88D" w:rsidR="00453FC7" w:rsidRPr="003B3DBF" w:rsidRDefault="00453FC7" w:rsidP="006D16F7">
            <w:pPr>
              <w:pStyle w:val="Default"/>
              <w:ind w:left="360"/>
              <w:rPr>
                <w:bCs/>
                <w:sz w:val="22"/>
                <w:szCs w:val="22"/>
              </w:rPr>
            </w:pPr>
          </w:p>
        </w:tc>
        <w:tc>
          <w:tcPr>
            <w:tcW w:w="728" w:type="dxa"/>
          </w:tcPr>
          <w:p w14:paraId="73EE4EEE" w14:textId="77777777" w:rsidR="002A7585" w:rsidRDefault="0093464D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93464D"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5D1A6792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F4D98FE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22242605" w14:textId="170E83E0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D (W2)</w:t>
            </w:r>
          </w:p>
          <w:p w14:paraId="22E5D8B5" w14:textId="15C3F9EC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 (W3)</w:t>
            </w:r>
          </w:p>
          <w:p w14:paraId="488214A4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5EF50BA" w14:textId="4DACB891" w:rsidR="006D16F7" w:rsidRPr="0093464D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7B8170F" w14:textId="77777777" w:rsidR="002A7585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</w:t>
            </w:r>
          </w:p>
          <w:p w14:paraId="7C7087D7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2FDE366A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8F8F457" w14:textId="7ADA41FE" w:rsidR="006D16F7" w:rsidRPr="0093464D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I</w:t>
            </w:r>
          </w:p>
        </w:tc>
      </w:tr>
      <w:tr w:rsidR="00EA59DB" w:rsidRPr="00810853" w14:paraId="31D4EFE2" w14:textId="77777777" w:rsidTr="003F634D">
        <w:trPr>
          <w:cantSplit/>
          <w:trHeight w:val="3855"/>
        </w:trPr>
        <w:tc>
          <w:tcPr>
            <w:tcW w:w="2453" w:type="dxa"/>
          </w:tcPr>
          <w:p w14:paraId="23CF38BE" w14:textId="77777777" w:rsidR="00EA59DB" w:rsidRPr="00810853" w:rsidRDefault="00EA59DB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Experience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65356CC" w14:textId="435CE81F" w:rsidR="006D16F7" w:rsidRPr="003B3DBF" w:rsidRDefault="006D16F7" w:rsidP="003B3DBF">
            <w:pPr>
              <w:pStyle w:val="Default"/>
              <w:numPr>
                <w:ilvl w:val="0"/>
                <w:numId w:val="32"/>
              </w:numPr>
              <w:rPr>
                <w:bCs/>
                <w:sz w:val="22"/>
                <w:szCs w:val="22"/>
              </w:rPr>
            </w:pPr>
            <w:r w:rsidRPr="003B3DBF">
              <w:rPr>
                <w:bCs/>
                <w:sz w:val="22"/>
                <w:szCs w:val="22"/>
              </w:rPr>
              <w:t xml:space="preserve">Experience in an administrative role </w:t>
            </w:r>
          </w:p>
          <w:p w14:paraId="5635BB8E" w14:textId="42DDE037" w:rsidR="006D16F7" w:rsidRPr="003B3DBF" w:rsidRDefault="006D16F7" w:rsidP="003B3DBF">
            <w:pPr>
              <w:pStyle w:val="Default"/>
              <w:numPr>
                <w:ilvl w:val="0"/>
                <w:numId w:val="32"/>
              </w:numPr>
              <w:rPr>
                <w:bCs/>
                <w:sz w:val="22"/>
                <w:szCs w:val="22"/>
              </w:rPr>
            </w:pPr>
            <w:r w:rsidRPr="003B3DBF">
              <w:rPr>
                <w:bCs/>
                <w:sz w:val="22"/>
                <w:szCs w:val="22"/>
              </w:rPr>
              <w:t xml:space="preserve">Experience of data collection and input </w:t>
            </w:r>
          </w:p>
          <w:p w14:paraId="6669228E" w14:textId="03B1AF7F" w:rsidR="006D16F7" w:rsidRPr="003B3DBF" w:rsidRDefault="006D16F7" w:rsidP="003B3DBF">
            <w:pPr>
              <w:pStyle w:val="Default"/>
              <w:numPr>
                <w:ilvl w:val="0"/>
                <w:numId w:val="32"/>
              </w:numPr>
              <w:rPr>
                <w:bCs/>
                <w:sz w:val="22"/>
                <w:szCs w:val="22"/>
              </w:rPr>
            </w:pPr>
            <w:r w:rsidRPr="003B3DBF">
              <w:rPr>
                <w:bCs/>
                <w:sz w:val="22"/>
                <w:szCs w:val="22"/>
              </w:rPr>
              <w:t xml:space="preserve">Excellent IT skills </w:t>
            </w:r>
          </w:p>
          <w:p w14:paraId="6A5F97F8" w14:textId="5208A45C" w:rsidR="006D16F7" w:rsidRPr="003B3DBF" w:rsidRDefault="006D16F7" w:rsidP="003B3DBF">
            <w:pPr>
              <w:pStyle w:val="Default"/>
              <w:numPr>
                <w:ilvl w:val="0"/>
                <w:numId w:val="32"/>
              </w:numPr>
              <w:rPr>
                <w:bCs/>
                <w:sz w:val="22"/>
                <w:szCs w:val="22"/>
              </w:rPr>
            </w:pPr>
            <w:r w:rsidRPr="003B3DBF">
              <w:rPr>
                <w:bCs/>
                <w:sz w:val="22"/>
                <w:szCs w:val="22"/>
              </w:rPr>
              <w:t xml:space="preserve">Experience dealing with members of the public / customer facing role </w:t>
            </w:r>
          </w:p>
          <w:p w14:paraId="705604FE" w14:textId="10177CE4" w:rsidR="006D16F7" w:rsidRPr="003B3DBF" w:rsidRDefault="006D16F7" w:rsidP="003B3DBF">
            <w:pPr>
              <w:pStyle w:val="Default"/>
              <w:numPr>
                <w:ilvl w:val="0"/>
                <w:numId w:val="32"/>
              </w:numPr>
              <w:rPr>
                <w:bCs/>
                <w:sz w:val="22"/>
                <w:szCs w:val="22"/>
              </w:rPr>
            </w:pPr>
            <w:r w:rsidRPr="003B3DBF">
              <w:rPr>
                <w:bCs/>
                <w:sz w:val="22"/>
                <w:szCs w:val="22"/>
              </w:rPr>
              <w:t xml:space="preserve">Experience of GIS mapping software </w:t>
            </w:r>
          </w:p>
          <w:p w14:paraId="2F0A86CD" w14:textId="6EB8F0DD" w:rsidR="006D16F7" w:rsidRPr="003B3DBF" w:rsidRDefault="006D16F7" w:rsidP="003B3DBF">
            <w:pPr>
              <w:pStyle w:val="Default"/>
              <w:numPr>
                <w:ilvl w:val="0"/>
                <w:numId w:val="32"/>
              </w:numPr>
              <w:rPr>
                <w:bCs/>
                <w:sz w:val="22"/>
                <w:szCs w:val="22"/>
              </w:rPr>
            </w:pPr>
            <w:r w:rsidRPr="003B3DBF">
              <w:rPr>
                <w:bCs/>
                <w:sz w:val="22"/>
                <w:szCs w:val="22"/>
              </w:rPr>
              <w:t xml:space="preserve">Experience working within commercial property sector </w:t>
            </w:r>
          </w:p>
          <w:p w14:paraId="5FC096B5" w14:textId="35ACE764" w:rsidR="00FD3245" w:rsidRPr="003B3DBF" w:rsidRDefault="006D16F7" w:rsidP="003B3DBF">
            <w:pPr>
              <w:pStyle w:val="Default"/>
              <w:numPr>
                <w:ilvl w:val="0"/>
                <w:numId w:val="32"/>
              </w:numPr>
              <w:rPr>
                <w:b/>
                <w:bCs/>
                <w:sz w:val="22"/>
                <w:szCs w:val="22"/>
              </w:rPr>
            </w:pPr>
            <w:r w:rsidRPr="003B3DBF">
              <w:rPr>
                <w:bCs/>
                <w:sz w:val="22"/>
                <w:szCs w:val="22"/>
              </w:rPr>
              <w:t xml:space="preserve">Local Authority Experience </w:t>
            </w:r>
          </w:p>
        </w:tc>
        <w:tc>
          <w:tcPr>
            <w:tcW w:w="728" w:type="dxa"/>
          </w:tcPr>
          <w:p w14:paraId="54138FEB" w14:textId="77777777" w:rsidR="00AF402A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5F40485B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003C24FE" w14:textId="77777777" w:rsidR="003B3DBF" w:rsidRDefault="003B3DBF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CBE0B87" w14:textId="1CB2B5C5" w:rsidR="006D16F7" w:rsidRDefault="006D16F7" w:rsidP="003B3DBF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313DB6CF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D</w:t>
            </w:r>
          </w:p>
          <w:p w14:paraId="003AB6B0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21838695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D</w:t>
            </w:r>
          </w:p>
          <w:p w14:paraId="15393919" w14:textId="77777777" w:rsidR="003B3DBF" w:rsidRDefault="003B3DBF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BB01601" w14:textId="6C0EF77C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D</w:t>
            </w:r>
          </w:p>
          <w:p w14:paraId="24B45DE9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E755D20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D</w:t>
            </w:r>
          </w:p>
          <w:p w14:paraId="1F1A1C55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7A628BBF" w14:textId="4553C147" w:rsidR="006D16F7" w:rsidRPr="00810853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9931E3A" w14:textId="77777777" w:rsidR="00AF402A" w:rsidRPr="003B3DBF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3B3DBF">
              <w:rPr>
                <w:rFonts w:ascii="Arial" w:hAnsi="Arial" w:cs="Arial"/>
                <w:bCs/>
                <w:color w:val="000000"/>
                <w:sz w:val="22"/>
                <w:szCs w:val="16"/>
              </w:rPr>
              <w:t>A</w:t>
            </w:r>
          </w:p>
          <w:p w14:paraId="25DDA9BC" w14:textId="0FAD2CE8" w:rsidR="006D16F7" w:rsidRPr="003B3DBF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3B3DBF">
              <w:rPr>
                <w:rFonts w:ascii="Arial" w:hAnsi="Arial" w:cs="Arial"/>
                <w:bCs/>
                <w:color w:val="000000"/>
                <w:sz w:val="22"/>
                <w:szCs w:val="16"/>
              </w:rPr>
              <w:t>A</w:t>
            </w:r>
          </w:p>
          <w:p w14:paraId="3D763941" w14:textId="77777777" w:rsidR="003B3DBF" w:rsidRDefault="003B3DBF" w:rsidP="003B3DBF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165161E6" w14:textId="359F5B16" w:rsidR="006D16F7" w:rsidRPr="003B3DBF" w:rsidRDefault="006D16F7" w:rsidP="003B3DBF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3B3DBF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</w:t>
            </w:r>
          </w:p>
          <w:p w14:paraId="231D8C3C" w14:textId="77777777" w:rsidR="006D16F7" w:rsidRPr="003B3DBF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3B3DBF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</w:t>
            </w:r>
          </w:p>
          <w:p w14:paraId="031DAD77" w14:textId="77777777" w:rsidR="006D16F7" w:rsidRPr="003B3DBF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05B533DE" w14:textId="77777777" w:rsidR="006D16F7" w:rsidRPr="003B3DBF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3B3DBF">
              <w:rPr>
                <w:rFonts w:ascii="Arial" w:hAnsi="Arial" w:cs="Arial"/>
                <w:bCs/>
                <w:color w:val="000000"/>
                <w:sz w:val="22"/>
                <w:szCs w:val="16"/>
              </w:rPr>
              <w:t>A</w:t>
            </w:r>
          </w:p>
          <w:p w14:paraId="5C827CDF" w14:textId="77777777" w:rsidR="003B3DBF" w:rsidRDefault="003B3DBF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2842B28F" w14:textId="7B7F44E2" w:rsidR="006D16F7" w:rsidRPr="003B3DBF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3B3DBF">
              <w:rPr>
                <w:rFonts w:ascii="Arial" w:hAnsi="Arial" w:cs="Arial"/>
                <w:bCs/>
                <w:color w:val="000000"/>
                <w:sz w:val="22"/>
                <w:szCs w:val="16"/>
              </w:rPr>
              <w:t>A</w:t>
            </w:r>
          </w:p>
          <w:p w14:paraId="31FCA612" w14:textId="77777777" w:rsidR="006D16F7" w:rsidRPr="003B3DBF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</w:p>
          <w:p w14:paraId="3198111A" w14:textId="447BBD3B" w:rsidR="006D16F7" w:rsidRPr="00810853" w:rsidRDefault="006D16F7" w:rsidP="00D05F5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3B3DBF">
              <w:rPr>
                <w:rFonts w:ascii="Arial" w:hAnsi="Arial" w:cs="Arial"/>
                <w:bCs/>
                <w:color w:val="000000"/>
                <w:sz w:val="22"/>
                <w:szCs w:val="16"/>
              </w:rPr>
              <w:t>A</w:t>
            </w:r>
          </w:p>
        </w:tc>
      </w:tr>
      <w:tr w:rsidR="002A7585" w:rsidRPr="00810853" w14:paraId="12CADC2D" w14:textId="77777777" w:rsidTr="00810853">
        <w:trPr>
          <w:cantSplit/>
          <w:trHeight w:val="1490"/>
        </w:trPr>
        <w:tc>
          <w:tcPr>
            <w:tcW w:w="2453" w:type="dxa"/>
          </w:tcPr>
          <w:p w14:paraId="510377FC" w14:textId="77777777" w:rsidR="002A7585" w:rsidRPr="00810853" w:rsidRDefault="002A7585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ab/>
              <w:t>Special Skills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D1ED1F2" w14:textId="65116E52" w:rsidR="00B87A47" w:rsidRPr="003B3DBF" w:rsidRDefault="005B5B1E" w:rsidP="006D16F7">
            <w:pPr>
              <w:numPr>
                <w:ilvl w:val="0"/>
                <w:numId w:val="20"/>
              </w:numPr>
              <w:rPr>
                <w:rFonts w:ascii="Arial" w:hAnsi="Arial" w:cs="Arial"/>
                <w:sz w:val="22"/>
                <w:szCs w:val="22"/>
              </w:rPr>
            </w:pPr>
            <w:r w:rsidRPr="003B3DBF">
              <w:rPr>
                <w:rFonts w:ascii="Arial" w:hAnsi="Arial" w:cs="Arial"/>
                <w:iCs/>
                <w:sz w:val="22"/>
                <w:szCs w:val="22"/>
              </w:rPr>
              <w:t>Able to converse at ease with customers and provide advice in accurate spoken English </w:t>
            </w:r>
          </w:p>
        </w:tc>
        <w:tc>
          <w:tcPr>
            <w:tcW w:w="728" w:type="dxa"/>
          </w:tcPr>
          <w:p w14:paraId="7268EAC2" w14:textId="4371EDB6" w:rsidR="00B87A47" w:rsidRPr="00810853" w:rsidRDefault="005B5B1E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E02F702" w14:textId="085F3051" w:rsidR="00B87A47" w:rsidRPr="00810853" w:rsidRDefault="005B5B1E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Cs/>
                <w:color w:val="000000"/>
                <w:sz w:val="22"/>
                <w:szCs w:val="16"/>
              </w:rPr>
              <w:t>I</w:t>
            </w:r>
          </w:p>
        </w:tc>
      </w:tr>
      <w:tr w:rsidR="002A7585" w:rsidRPr="00810853" w14:paraId="05A0730F" w14:textId="77777777" w:rsidTr="003F634D">
        <w:trPr>
          <w:cantSplit/>
          <w:trHeight w:val="313"/>
        </w:trPr>
        <w:tc>
          <w:tcPr>
            <w:tcW w:w="2453" w:type="dxa"/>
          </w:tcPr>
          <w:p w14:paraId="0B6D52AA" w14:textId="77777777" w:rsidR="002A7585" w:rsidRPr="00810853" w:rsidRDefault="002A7585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Motivation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C08EC97" w14:textId="67BA4007" w:rsidR="002A7585" w:rsidRPr="003B3DBF" w:rsidRDefault="003B3DBF" w:rsidP="00810853">
            <w:pPr>
              <w:pStyle w:val="ListParagraph"/>
              <w:numPr>
                <w:ilvl w:val="0"/>
                <w:numId w:val="20"/>
              </w:numPr>
              <w:tabs>
                <w:tab w:val="num" w:pos="427"/>
              </w:tabs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B3DBF">
              <w:rPr>
                <w:rFonts w:ascii="Arial" w:hAnsi="Arial" w:cs="Arial"/>
                <w:bCs/>
                <w:color w:val="000000"/>
                <w:sz w:val="22"/>
                <w:szCs w:val="22"/>
              </w:rPr>
              <w:t>Self-motivated</w:t>
            </w:r>
            <w:r w:rsidR="00635893" w:rsidRPr="003B3DBF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to provide a quality service as part of a small team</w:t>
            </w:r>
          </w:p>
        </w:tc>
        <w:tc>
          <w:tcPr>
            <w:tcW w:w="728" w:type="dxa"/>
          </w:tcPr>
          <w:p w14:paraId="7D695CD4" w14:textId="6A781B4F" w:rsidR="002A7585" w:rsidRPr="00810853" w:rsidRDefault="00635893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E1B3A82" w14:textId="1CBC96EB" w:rsidR="002A7585" w:rsidRPr="00810853" w:rsidRDefault="00635893" w:rsidP="00D05F5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>I</w:t>
            </w:r>
          </w:p>
        </w:tc>
      </w:tr>
      <w:tr w:rsidR="002A7585" w:rsidRPr="00810853" w14:paraId="6B4A16A9" w14:textId="77777777" w:rsidTr="003F634D">
        <w:trPr>
          <w:cantSplit/>
          <w:trHeight w:val="313"/>
        </w:trPr>
        <w:tc>
          <w:tcPr>
            <w:tcW w:w="2453" w:type="dxa"/>
          </w:tcPr>
          <w:p w14:paraId="776AB427" w14:textId="77777777" w:rsidR="002A7585" w:rsidRPr="00810853" w:rsidRDefault="002A7585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Personality</w:t>
            </w:r>
          </w:p>
        </w:tc>
        <w:tc>
          <w:tcPr>
            <w:tcW w:w="416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29202E8" w14:textId="77777777" w:rsidR="006D16F7" w:rsidRPr="003B3DBF" w:rsidRDefault="006D16F7" w:rsidP="006D16F7">
            <w:pPr>
              <w:pStyle w:val="ListParagraph"/>
              <w:numPr>
                <w:ilvl w:val="0"/>
                <w:numId w:val="20"/>
              </w:numPr>
              <w:rPr>
                <w:rFonts w:ascii="Myriad-Roman" w:hAnsi="Myriad-Roman" w:cs="Myriad-Roman"/>
                <w:color w:val="000000"/>
                <w:sz w:val="22"/>
                <w:szCs w:val="22"/>
                <w:lang w:eastAsia="en-GB"/>
              </w:rPr>
            </w:pPr>
            <w:r w:rsidRPr="003B3DBF">
              <w:rPr>
                <w:rFonts w:ascii="Myriad-Roman" w:hAnsi="Myriad-Roman" w:cs="Myriad-Roman"/>
                <w:color w:val="000000"/>
                <w:sz w:val="22"/>
                <w:szCs w:val="22"/>
                <w:lang w:eastAsia="en-GB"/>
              </w:rPr>
              <w:t xml:space="preserve">Enthusiastic </w:t>
            </w:r>
          </w:p>
          <w:p w14:paraId="66867797" w14:textId="77777777" w:rsidR="006D16F7" w:rsidRPr="003B3DBF" w:rsidRDefault="006D16F7" w:rsidP="006D16F7">
            <w:pPr>
              <w:pStyle w:val="ListParagraph"/>
              <w:numPr>
                <w:ilvl w:val="0"/>
                <w:numId w:val="20"/>
              </w:numPr>
              <w:rPr>
                <w:rFonts w:ascii="Myriad-Roman" w:hAnsi="Myriad-Roman" w:cs="Myriad-Roman"/>
                <w:color w:val="000000"/>
                <w:sz w:val="22"/>
                <w:szCs w:val="22"/>
                <w:lang w:eastAsia="en-GB"/>
              </w:rPr>
            </w:pPr>
            <w:r w:rsidRPr="003B3DBF">
              <w:rPr>
                <w:rFonts w:ascii="Myriad-Roman" w:hAnsi="Myriad-Roman" w:cs="Myriad-Roman"/>
                <w:color w:val="000000"/>
                <w:sz w:val="22"/>
                <w:szCs w:val="22"/>
                <w:lang w:eastAsia="en-GB"/>
              </w:rPr>
              <w:t xml:space="preserve">Efficient and organised </w:t>
            </w:r>
          </w:p>
          <w:p w14:paraId="538E34BA" w14:textId="2A2933FE" w:rsidR="00EB40A8" w:rsidRPr="003B3DBF" w:rsidRDefault="006D16F7" w:rsidP="006D16F7">
            <w:pPr>
              <w:pStyle w:val="ListParagraph"/>
              <w:numPr>
                <w:ilvl w:val="0"/>
                <w:numId w:val="20"/>
              </w:numPr>
              <w:rPr>
                <w:rFonts w:ascii="Myriad-Roman" w:hAnsi="Myriad-Roman" w:cs="Myriad-Roman"/>
                <w:color w:val="000000"/>
                <w:sz w:val="22"/>
                <w:szCs w:val="22"/>
                <w:lang w:eastAsia="en-GB"/>
              </w:rPr>
            </w:pPr>
            <w:r w:rsidRPr="003B3DBF">
              <w:rPr>
                <w:rFonts w:ascii="Myriad-Roman" w:hAnsi="Myriad-Roman" w:cs="Myriad-Roman"/>
                <w:color w:val="000000"/>
                <w:sz w:val="22"/>
                <w:szCs w:val="22"/>
                <w:lang w:eastAsia="en-GB"/>
              </w:rPr>
              <w:t xml:space="preserve">Well-developed people skills </w:t>
            </w:r>
          </w:p>
        </w:tc>
        <w:tc>
          <w:tcPr>
            <w:tcW w:w="728" w:type="dxa"/>
          </w:tcPr>
          <w:p w14:paraId="17EDBF9D" w14:textId="77777777" w:rsidR="006404C1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0B569E36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  <w:p w14:paraId="1189A774" w14:textId="15003DE9" w:rsidR="006D16F7" w:rsidRPr="00810853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</w:tc>
        <w:tc>
          <w:tcPr>
            <w:tcW w:w="1612" w:type="dxa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72556A4" w14:textId="77777777" w:rsidR="006404C1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I</w:t>
            </w:r>
          </w:p>
          <w:p w14:paraId="49974A7A" w14:textId="77777777" w:rsidR="006D16F7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I</w:t>
            </w:r>
          </w:p>
          <w:p w14:paraId="68E9C57C" w14:textId="4C10F732" w:rsidR="006D16F7" w:rsidRPr="00810853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I</w:t>
            </w:r>
          </w:p>
        </w:tc>
      </w:tr>
      <w:tr w:rsidR="002A7585" w:rsidRPr="00810853" w14:paraId="118218B9" w14:textId="77777777" w:rsidTr="003F634D">
        <w:trPr>
          <w:cantSplit/>
          <w:trHeight w:val="313"/>
        </w:trPr>
        <w:tc>
          <w:tcPr>
            <w:tcW w:w="2453" w:type="dxa"/>
            <w:tcBorders>
              <w:bottom w:val="single" w:sz="4" w:space="0" w:color="auto"/>
            </w:tcBorders>
          </w:tcPr>
          <w:p w14:paraId="145451D3" w14:textId="77777777" w:rsidR="002A7585" w:rsidRPr="00810853" w:rsidRDefault="002A7585" w:rsidP="00EA59DB">
            <w:pPr>
              <w:tabs>
                <w:tab w:val="left" w:pos="113"/>
              </w:tabs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</w:pP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 xml:space="preserve">Special </w:t>
            </w:r>
            <w:r w:rsidRPr="00810853">
              <w:rPr>
                <w:rFonts w:ascii="Arial" w:hAnsi="Arial" w:cs="Arial"/>
                <w:b/>
                <w:bCs/>
                <w:color w:val="000000"/>
                <w:sz w:val="22"/>
                <w:szCs w:val="16"/>
              </w:rPr>
              <w:tab/>
              <w:t>Requirements</w:t>
            </w:r>
          </w:p>
        </w:tc>
        <w:tc>
          <w:tcPr>
            <w:tcW w:w="4162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1D3CBDF" w14:textId="56178756" w:rsidR="002A7585" w:rsidRPr="003B3DBF" w:rsidRDefault="006D16F7" w:rsidP="006D16F7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3B3DBF">
              <w:rPr>
                <w:rFonts w:ascii="Myriad-Roman" w:hAnsi="Myriad-Roman" w:cs="Myriad-Roman"/>
                <w:color w:val="000000"/>
                <w:sz w:val="22"/>
                <w:szCs w:val="22"/>
                <w:lang w:eastAsia="en-GB"/>
              </w:rPr>
              <w:t>Full driving licence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14:paraId="3540D0AD" w14:textId="1600C929" w:rsidR="002A7585" w:rsidRPr="00810853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E</w:t>
            </w:r>
          </w:p>
        </w:tc>
        <w:tc>
          <w:tcPr>
            <w:tcW w:w="1612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2924C34" w14:textId="3731D787" w:rsidR="002A7585" w:rsidRPr="00810853" w:rsidRDefault="006D16F7" w:rsidP="00D05F59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16"/>
              </w:rPr>
              <w:t>A</w:t>
            </w:r>
          </w:p>
        </w:tc>
      </w:tr>
    </w:tbl>
    <w:p w14:paraId="44C81B73" w14:textId="26AEF482" w:rsidR="00D05F59" w:rsidRPr="00810853" w:rsidRDefault="00D05F59" w:rsidP="00D05F59">
      <w:pPr>
        <w:pStyle w:val="Heading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Key</w:t>
      </w:r>
      <w:r w:rsidRPr="00810853">
        <w:rPr>
          <w:rFonts w:ascii="Arial" w:hAnsi="Arial" w:cs="Arial"/>
          <w:b/>
          <w:sz w:val="22"/>
          <w:szCs w:val="22"/>
        </w:rPr>
        <w:t>:</w:t>
      </w:r>
    </w:p>
    <w:p w14:paraId="4BD1DC00" w14:textId="568C71A1" w:rsidR="00D05F59" w:rsidRPr="00810853" w:rsidRDefault="00D05F59" w:rsidP="00D05F59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E = Essential, D = Desirable, A = Application Form, I = Interview</w:t>
      </w:r>
    </w:p>
    <w:p w14:paraId="7D152552" w14:textId="77777777" w:rsidR="00EA59DB" w:rsidRPr="00810853" w:rsidRDefault="00EA59DB" w:rsidP="00EA59DB">
      <w:pPr>
        <w:pStyle w:val="Heading7"/>
        <w:rPr>
          <w:rFonts w:ascii="Arial" w:hAnsi="Arial" w:cs="Arial"/>
          <w:b/>
          <w:sz w:val="22"/>
          <w:szCs w:val="22"/>
        </w:rPr>
      </w:pPr>
      <w:r w:rsidRPr="00810853">
        <w:rPr>
          <w:rFonts w:ascii="Arial" w:hAnsi="Arial" w:cs="Arial"/>
          <w:b/>
          <w:sz w:val="22"/>
          <w:szCs w:val="22"/>
        </w:rPr>
        <w:t>Candidate Screening:</w:t>
      </w:r>
    </w:p>
    <w:p w14:paraId="1E017808" w14:textId="6FF5EDBE" w:rsidR="00EA59DB" w:rsidRPr="00810853" w:rsidRDefault="00EA59DB" w:rsidP="00EA59D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 w:rsidRPr="00810853">
        <w:rPr>
          <w:rFonts w:ascii="Arial" w:hAnsi="Arial" w:cs="Arial"/>
          <w:sz w:val="22"/>
          <w:szCs w:val="22"/>
          <w:lang w:val="en-US"/>
        </w:rPr>
        <w:t xml:space="preserve">Rehabilitation of Offenders Act 1974 </w:t>
      </w:r>
      <w:r w:rsidR="003B3DBF">
        <w:rPr>
          <w:rFonts w:ascii="Arial" w:hAnsi="Arial" w:cs="Arial"/>
          <w:sz w:val="22"/>
          <w:szCs w:val="22"/>
          <w:lang w:val="en-US"/>
        </w:rPr>
        <w:t>does</w:t>
      </w:r>
      <w:r w:rsidR="00ED6366" w:rsidRPr="00810853">
        <w:rPr>
          <w:rFonts w:ascii="Arial" w:hAnsi="Arial" w:cs="Arial"/>
          <w:sz w:val="22"/>
          <w:szCs w:val="22"/>
          <w:lang w:val="en-US"/>
        </w:rPr>
        <w:t xml:space="preserve"> apply</w:t>
      </w:r>
    </w:p>
    <w:p w14:paraId="39667CCF" w14:textId="4B668A98" w:rsidR="00EA59DB" w:rsidRDefault="00810853" w:rsidP="003F634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Disclosure and Barring Service check</w:t>
      </w:r>
      <w:r w:rsidR="00ED6366" w:rsidRPr="00810853">
        <w:rPr>
          <w:rFonts w:ascii="Arial" w:hAnsi="Arial" w:cs="Arial"/>
          <w:sz w:val="22"/>
          <w:szCs w:val="22"/>
          <w:lang w:val="en-US"/>
        </w:rPr>
        <w:t xml:space="preserve">: </w:t>
      </w:r>
      <w:r w:rsidR="0051058D">
        <w:rPr>
          <w:rFonts w:ascii="Arial" w:hAnsi="Arial" w:cs="Arial"/>
          <w:sz w:val="22"/>
          <w:szCs w:val="22"/>
          <w:lang w:val="en-US"/>
        </w:rPr>
        <w:t>Not required</w:t>
      </w:r>
    </w:p>
    <w:p w14:paraId="37DFC1EF" w14:textId="1E1FCA10" w:rsidR="005D29FF" w:rsidRDefault="005D29FF" w:rsidP="003F634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</w:p>
    <w:p w14:paraId="1A24EEE5" w14:textId="77777777" w:rsidR="00220599" w:rsidRPr="00220599" w:rsidRDefault="00220599" w:rsidP="00220599">
      <w:pPr>
        <w:jc w:val="center"/>
        <w:rPr>
          <w:rFonts w:ascii="Arial" w:hAnsi="Arial" w:cs="Arial"/>
          <w:b/>
          <w:sz w:val="22"/>
          <w:szCs w:val="22"/>
        </w:rPr>
      </w:pPr>
      <w:r w:rsidRPr="00220599">
        <w:rPr>
          <w:rFonts w:ascii="Arial" w:hAnsi="Arial" w:cs="Arial"/>
          <w:b/>
          <w:sz w:val="22"/>
          <w:szCs w:val="22"/>
        </w:rPr>
        <w:lastRenderedPageBreak/>
        <w:t>Role Map</w:t>
      </w:r>
    </w:p>
    <w:p w14:paraId="15ED9160" w14:textId="77777777" w:rsidR="00220599" w:rsidRPr="00220599" w:rsidRDefault="00220599" w:rsidP="00220599">
      <w:pPr>
        <w:jc w:val="center"/>
        <w:rPr>
          <w:rFonts w:ascii="Arial" w:hAnsi="Arial" w:cs="Arial"/>
          <w:b/>
          <w:sz w:val="22"/>
          <w:szCs w:val="22"/>
        </w:rPr>
      </w:pPr>
    </w:p>
    <w:p w14:paraId="55EEBC9B" w14:textId="660F2426" w:rsidR="00220599" w:rsidRPr="00220599" w:rsidRDefault="00220599" w:rsidP="00220599">
      <w:pPr>
        <w:jc w:val="center"/>
        <w:rPr>
          <w:rFonts w:ascii="Arial" w:hAnsi="Arial" w:cs="Arial"/>
          <w:b/>
          <w:sz w:val="22"/>
          <w:szCs w:val="22"/>
        </w:rPr>
      </w:pPr>
      <w:r w:rsidRPr="00220599">
        <w:rPr>
          <w:rFonts w:ascii="Arial" w:hAnsi="Arial" w:cs="Arial"/>
          <w:b/>
          <w:sz w:val="22"/>
          <w:szCs w:val="22"/>
        </w:rPr>
        <w:t>Job Title:</w:t>
      </w:r>
      <w:r>
        <w:rPr>
          <w:rFonts w:ascii="Arial" w:hAnsi="Arial" w:cs="Arial"/>
          <w:b/>
          <w:sz w:val="22"/>
          <w:szCs w:val="22"/>
        </w:rPr>
        <w:t xml:space="preserve"> Estates</w:t>
      </w:r>
      <w:r w:rsidRPr="00220599">
        <w:rPr>
          <w:rFonts w:ascii="Arial" w:hAnsi="Arial" w:cs="Arial"/>
          <w:b/>
          <w:sz w:val="22"/>
          <w:szCs w:val="22"/>
        </w:rPr>
        <w:t xml:space="preserve"> Assistant</w:t>
      </w:r>
    </w:p>
    <w:p w14:paraId="42C67102" w14:textId="77777777" w:rsidR="00220599" w:rsidRPr="00220599" w:rsidRDefault="00220599" w:rsidP="00220599">
      <w:pPr>
        <w:jc w:val="center"/>
        <w:rPr>
          <w:rFonts w:ascii="Arial" w:hAnsi="Arial" w:cs="Arial"/>
          <w:b/>
          <w:sz w:val="22"/>
          <w:szCs w:val="22"/>
        </w:rPr>
      </w:pPr>
    </w:p>
    <w:p w14:paraId="51EA2661" w14:textId="5350C301" w:rsidR="00220599" w:rsidRPr="00220599" w:rsidRDefault="00220599" w:rsidP="00220599">
      <w:pPr>
        <w:jc w:val="center"/>
        <w:rPr>
          <w:rFonts w:ascii="Arial" w:hAnsi="Arial" w:cs="Arial"/>
          <w:b/>
          <w:sz w:val="22"/>
          <w:szCs w:val="22"/>
        </w:rPr>
      </w:pPr>
      <w:r w:rsidRPr="00220599">
        <w:rPr>
          <w:rFonts w:ascii="Arial" w:hAnsi="Arial" w:cs="Arial"/>
          <w:b/>
          <w:sz w:val="22"/>
          <w:szCs w:val="22"/>
        </w:rPr>
        <w:t xml:space="preserve">Team: </w:t>
      </w:r>
      <w:r>
        <w:rPr>
          <w:rFonts w:ascii="Arial" w:hAnsi="Arial" w:cs="Arial"/>
          <w:b/>
          <w:sz w:val="22"/>
          <w:szCs w:val="22"/>
        </w:rPr>
        <w:t>Estate Management</w:t>
      </w:r>
    </w:p>
    <w:p w14:paraId="1ECF2A1C" w14:textId="77777777" w:rsidR="00220599" w:rsidRPr="00220599" w:rsidRDefault="00220599" w:rsidP="00220599">
      <w:pPr>
        <w:jc w:val="center"/>
        <w:rPr>
          <w:rFonts w:ascii="Arial" w:hAnsi="Arial" w:cs="Arial"/>
          <w:b/>
          <w:sz w:val="22"/>
          <w:szCs w:val="22"/>
        </w:rPr>
      </w:pPr>
      <w:r w:rsidRPr="00220599">
        <w:rPr>
          <w:rFonts w:ascii="Arial" w:hAnsi="Arial" w:cs="Arial"/>
          <w:b/>
          <w:sz w:val="22"/>
          <w:szCs w:val="22"/>
        </w:rPr>
        <w:t xml:space="preserve"> </w:t>
      </w:r>
    </w:p>
    <w:p w14:paraId="0C8F49F8" w14:textId="65390B89" w:rsidR="00220599" w:rsidRPr="00220599" w:rsidRDefault="00220599" w:rsidP="00220599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701561BE" w14:textId="77777777" w:rsidR="00220599" w:rsidRPr="00D43D2D" w:rsidRDefault="00220599" w:rsidP="00220599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tblInd w:w="1013" w:type="dxa"/>
        <w:tblLook w:val="01E0" w:firstRow="1" w:lastRow="1" w:firstColumn="1" w:lastColumn="1" w:noHBand="0" w:noVBand="0"/>
      </w:tblPr>
      <w:tblGrid>
        <w:gridCol w:w="5040"/>
        <w:gridCol w:w="1980"/>
      </w:tblGrid>
      <w:tr w:rsidR="00220599" w:rsidRPr="00357B6E" w14:paraId="2DABA62B" w14:textId="77777777" w:rsidTr="00220599">
        <w:trPr>
          <w:trHeight w:val="624"/>
        </w:trPr>
        <w:tc>
          <w:tcPr>
            <w:tcW w:w="5040" w:type="dxa"/>
            <w:vAlign w:val="center"/>
          </w:tcPr>
          <w:p w14:paraId="7F53AE21" w14:textId="77777777" w:rsidR="00220599" w:rsidRPr="00357B6E" w:rsidRDefault="00220599" w:rsidP="00220599">
            <w:pPr>
              <w:spacing w:before="40" w:after="4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980" w:type="dxa"/>
            <w:vAlign w:val="center"/>
          </w:tcPr>
          <w:p w14:paraId="484C2EC9" w14:textId="77777777" w:rsidR="00220599" w:rsidRPr="00357B6E" w:rsidRDefault="00220599" w:rsidP="00220599">
            <w:pPr>
              <w:spacing w:before="40" w:after="40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</w:t>
            </w:r>
            <w:r w:rsidRPr="00357B6E">
              <w:rPr>
                <w:rFonts w:ascii="Arial" w:hAnsi="Arial" w:cs="Arial"/>
                <w:b/>
              </w:rPr>
              <w:t>evel</w:t>
            </w:r>
            <w:r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220599" w:rsidRPr="00357B6E" w14:paraId="4BE32E60" w14:textId="77777777" w:rsidTr="00220599">
        <w:trPr>
          <w:trHeight w:val="624"/>
        </w:trPr>
        <w:tc>
          <w:tcPr>
            <w:tcW w:w="5040" w:type="dxa"/>
            <w:shd w:val="clear" w:color="auto" w:fill="FFCC00"/>
            <w:vAlign w:val="center"/>
          </w:tcPr>
          <w:p w14:paraId="2D128E99" w14:textId="77777777" w:rsidR="00220599" w:rsidRPr="005E1593" w:rsidRDefault="00220599" w:rsidP="00220599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Shaping Our Future</w:t>
            </w:r>
          </w:p>
        </w:tc>
        <w:tc>
          <w:tcPr>
            <w:tcW w:w="1980" w:type="dxa"/>
            <w:shd w:val="clear" w:color="auto" w:fill="FFCC00"/>
            <w:vAlign w:val="center"/>
          </w:tcPr>
          <w:p w14:paraId="3BF5484B" w14:textId="77777777" w:rsidR="00220599" w:rsidRPr="00357B6E" w:rsidRDefault="00220599" w:rsidP="002205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20599" w:rsidRPr="00357B6E" w14:paraId="028EC9D1" w14:textId="77777777" w:rsidTr="00220599">
        <w:trPr>
          <w:trHeight w:val="624"/>
        </w:trPr>
        <w:tc>
          <w:tcPr>
            <w:tcW w:w="5040" w:type="dxa"/>
            <w:shd w:val="clear" w:color="auto" w:fill="92D050"/>
            <w:vAlign w:val="center"/>
          </w:tcPr>
          <w:p w14:paraId="6576FD80" w14:textId="77777777" w:rsidR="00220599" w:rsidRPr="005E1593" w:rsidRDefault="00220599" w:rsidP="00220599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Leading Our People</w:t>
            </w:r>
          </w:p>
        </w:tc>
        <w:tc>
          <w:tcPr>
            <w:tcW w:w="1980" w:type="dxa"/>
            <w:shd w:val="clear" w:color="auto" w:fill="92D050"/>
            <w:vAlign w:val="center"/>
          </w:tcPr>
          <w:p w14:paraId="20E81588" w14:textId="77777777" w:rsidR="00220599" w:rsidRPr="00357B6E" w:rsidRDefault="00220599" w:rsidP="00220599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1</w:t>
            </w:r>
          </w:p>
        </w:tc>
      </w:tr>
      <w:tr w:rsidR="00220599" w:rsidRPr="00357B6E" w14:paraId="4FA0C5F4" w14:textId="77777777" w:rsidTr="00220599">
        <w:trPr>
          <w:trHeight w:val="624"/>
        </w:trPr>
        <w:tc>
          <w:tcPr>
            <w:tcW w:w="5040" w:type="dxa"/>
            <w:shd w:val="clear" w:color="auto" w:fill="00A1DA"/>
            <w:vAlign w:val="center"/>
          </w:tcPr>
          <w:p w14:paraId="3AE10E60" w14:textId="77777777" w:rsidR="00220599" w:rsidRPr="00357B6E" w:rsidRDefault="00220599" w:rsidP="00220599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Delivering for our Customers</w:t>
            </w:r>
          </w:p>
        </w:tc>
        <w:tc>
          <w:tcPr>
            <w:tcW w:w="1980" w:type="dxa"/>
            <w:shd w:val="clear" w:color="auto" w:fill="00A1DA"/>
            <w:vAlign w:val="center"/>
          </w:tcPr>
          <w:p w14:paraId="66F13C3C" w14:textId="77777777" w:rsidR="00220599" w:rsidRPr="00357B6E" w:rsidRDefault="00220599" w:rsidP="002205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20599" w:rsidRPr="00357B6E" w14:paraId="4E0842A6" w14:textId="77777777" w:rsidTr="00220599">
        <w:trPr>
          <w:trHeight w:val="624"/>
        </w:trPr>
        <w:tc>
          <w:tcPr>
            <w:tcW w:w="5040" w:type="dxa"/>
            <w:shd w:val="clear" w:color="auto" w:fill="A86ED4"/>
            <w:vAlign w:val="center"/>
          </w:tcPr>
          <w:p w14:paraId="65D6FAA7" w14:textId="77777777" w:rsidR="00220599" w:rsidRPr="00357B6E" w:rsidRDefault="00220599" w:rsidP="00220599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Change Happen</w:t>
            </w:r>
          </w:p>
        </w:tc>
        <w:tc>
          <w:tcPr>
            <w:tcW w:w="1980" w:type="dxa"/>
            <w:shd w:val="clear" w:color="auto" w:fill="A86ED4"/>
            <w:vAlign w:val="center"/>
          </w:tcPr>
          <w:p w14:paraId="035AD0C8" w14:textId="77777777" w:rsidR="00220599" w:rsidRPr="00357B6E" w:rsidRDefault="00220599" w:rsidP="002205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20599" w:rsidRPr="00357B6E" w14:paraId="124639E8" w14:textId="77777777" w:rsidTr="00220599">
        <w:trPr>
          <w:trHeight w:val="624"/>
        </w:trPr>
        <w:tc>
          <w:tcPr>
            <w:tcW w:w="5040" w:type="dxa"/>
            <w:shd w:val="clear" w:color="auto" w:fill="FF0000"/>
            <w:vAlign w:val="center"/>
          </w:tcPr>
          <w:p w14:paraId="2DF1CAC6" w14:textId="77777777" w:rsidR="00220599" w:rsidRPr="00357B6E" w:rsidRDefault="00220599" w:rsidP="00220599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 and Partnership Working</w:t>
            </w:r>
          </w:p>
        </w:tc>
        <w:tc>
          <w:tcPr>
            <w:tcW w:w="1980" w:type="dxa"/>
            <w:shd w:val="clear" w:color="auto" w:fill="FF0000"/>
            <w:vAlign w:val="center"/>
          </w:tcPr>
          <w:p w14:paraId="2FFCDA0F" w14:textId="77777777" w:rsidR="00220599" w:rsidRPr="00357B6E" w:rsidRDefault="00220599" w:rsidP="002205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20599" w:rsidRPr="00357B6E" w14:paraId="2533D501" w14:textId="77777777" w:rsidTr="00220599">
        <w:trPr>
          <w:trHeight w:val="624"/>
        </w:trPr>
        <w:tc>
          <w:tcPr>
            <w:tcW w:w="5040" w:type="dxa"/>
            <w:shd w:val="clear" w:color="auto" w:fill="FF3399"/>
            <w:vAlign w:val="center"/>
          </w:tcPr>
          <w:p w14:paraId="2B28458F" w14:textId="77777777" w:rsidR="00220599" w:rsidRPr="00357B6E" w:rsidRDefault="00220599" w:rsidP="00220599">
            <w:pPr>
              <w:spacing w:before="40" w:after="40"/>
              <w:jc w:val="left"/>
              <w:rPr>
                <w:rFonts w:ascii="Arial" w:hAnsi="Arial" w:cs="Arial"/>
              </w:rPr>
            </w:pPr>
            <w:r w:rsidRPr="00357B6E">
              <w:rPr>
                <w:rFonts w:ascii="Arial" w:hAnsi="Arial" w:cs="Arial"/>
              </w:rPr>
              <w:t xml:space="preserve">Communicating </w:t>
            </w:r>
            <w:r>
              <w:rPr>
                <w:rFonts w:ascii="Arial" w:hAnsi="Arial" w:cs="Arial"/>
              </w:rPr>
              <w:t>O</w:t>
            </w:r>
            <w:r w:rsidRPr="00357B6E">
              <w:rPr>
                <w:rFonts w:ascii="Arial" w:hAnsi="Arial" w:cs="Arial"/>
              </w:rPr>
              <w:t>penly</w:t>
            </w:r>
          </w:p>
        </w:tc>
        <w:tc>
          <w:tcPr>
            <w:tcW w:w="1980" w:type="dxa"/>
            <w:shd w:val="clear" w:color="auto" w:fill="FF3399"/>
            <w:vAlign w:val="center"/>
          </w:tcPr>
          <w:p w14:paraId="43015557" w14:textId="77777777" w:rsidR="00220599" w:rsidRPr="00357B6E" w:rsidRDefault="00220599" w:rsidP="002205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20599" w:rsidRPr="00357B6E" w14:paraId="1C805EA4" w14:textId="77777777" w:rsidTr="00220599">
        <w:trPr>
          <w:trHeight w:val="624"/>
        </w:trPr>
        <w:tc>
          <w:tcPr>
            <w:tcW w:w="5040" w:type="dxa"/>
            <w:shd w:val="clear" w:color="auto" w:fill="339966"/>
            <w:vAlign w:val="center"/>
          </w:tcPr>
          <w:p w14:paraId="507F5E81" w14:textId="77777777" w:rsidR="00220599" w:rsidRPr="00357B6E" w:rsidRDefault="00220599" w:rsidP="00220599">
            <w:pPr>
              <w:spacing w:before="40" w:after="4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Performance Management</w:t>
            </w:r>
          </w:p>
        </w:tc>
        <w:tc>
          <w:tcPr>
            <w:tcW w:w="1980" w:type="dxa"/>
            <w:shd w:val="clear" w:color="auto" w:fill="339966"/>
            <w:vAlign w:val="center"/>
          </w:tcPr>
          <w:p w14:paraId="41595E38" w14:textId="77777777" w:rsidR="00220599" w:rsidRPr="00357B6E" w:rsidRDefault="00220599" w:rsidP="002205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14:paraId="03BB7A52" w14:textId="77777777" w:rsidR="00220599" w:rsidRDefault="00220599" w:rsidP="00220599">
      <w:pPr>
        <w:tabs>
          <w:tab w:val="left" w:pos="1275"/>
        </w:tabs>
        <w:rPr>
          <w:rFonts w:ascii="Arial" w:hAnsi="Arial" w:cs="Arial"/>
          <w:sz w:val="22"/>
          <w:szCs w:val="22"/>
          <w:lang w:val="en-US"/>
        </w:rPr>
      </w:pPr>
    </w:p>
    <w:p w14:paraId="4A504CDE" w14:textId="77777777" w:rsidR="00220599" w:rsidRDefault="00220599" w:rsidP="00220599">
      <w:pPr>
        <w:tabs>
          <w:tab w:val="left" w:pos="1275"/>
        </w:tabs>
        <w:jc w:val="center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Please refer to the Council’s Behavioral Framework for examples and indicators of the expected behavior required at each level.</w:t>
      </w:r>
    </w:p>
    <w:p w14:paraId="05A1B984" w14:textId="77777777" w:rsidR="00220599" w:rsidRDefault="00220599" w:rsidP="00220599">
      <w:pPr>
        <w:jc w:val="center"/>
        <w:rPr>
          <w:rFonts w:ascii="Arial" w:hAnsi="Arial" w:cs="Arial"/>
          <w:b/>
        </w:rPr>
      </w:pPr>
    </w:p>
    <w:p w14:paraId="2856C0C4" w14:textId="77777777" w:rsidR="00220599" w:rsidRDefault="00220599" w:rsidP="00220599">
      <w:pPr>
        <w:jc w:val="center"/>
        <w:rPr>
          <w:rFonts w:ascii="Arial" w:hAnsi="Arial" w:cs="Arial"/>
          <w:b/>
        </w:rPr>
      </w:pPr>
    </w:p>
    <w:p w14:paraId="232DE171" w14:textId="77777777" w:rsidR="00220599" w:rsidRPr="009D525A" w:rsidRDefault="00220599" w:rsidP="00220599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</w:p>
    <w:p w14:paraId="4497924B" w14:textId="77777777" w:rsidR="005D29FF" w:rsidRDefault="005D29FF" w:rsidP="003F634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US"/>
        </w:rPr>
      </w:pPr>
    </w:p>
    <w:sectPr w:rsidR="005D29FF" w:rsidSect="002562F1">
      <w:pgSz w:w="11906" w:h="16838"/>
      <w:pgMar w:top="902" w:right="1797" w:bottom="1259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4FB49" w14:textId="77777777" w:rsidR="00220599" w:rsidRDefault="00220599" w:rsidP="003917D4">
      <w:r>
        <w:separator/>
      </w:r>
    </w:p>
  </w:endnote>
  <w:endnote w:type="continuationSeparator" w:id="0">
    <w:p w14:paraId="5886A868" w14:textId="77777777" w:rsidR="00220599" w:rsidRDefault="00220599" w:rsidP="0039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CF9BC" w14:textId="77777777" w:rsidR="00220599" w:rsidRDefault="00220599" w:rsidP="003917D4">
      <w:r>
        <w:separator/>
      </w:r>
    </w:p>
  </w:footnote>
  <w:footnote w:type="continuationSeparator" w:id="0">
    <w:p w14:paraId="3231BF63" w14:textId="77777777" w:rsidR="00220599" w:rsidRDefault="00220599" w:rsidP="003917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FB0D1E8"/>
    <w:lvl w:ilvl="0">
      <w:numFmt w:val="decimal"/>
      <w:lvlText w:val="*"/>
      <w:lvlJc w:val="left"/>
    </w:lvl>
  </w:abstractNum>
  <w:abstractNum w:abstractNumId="1" w15:restartNumberingAfterBreak="0">
    <w:nsid w:val="05A35BE0"/>
    <w:multiLevelType w:val="hybridMultilevel"/>
    <w:tmpl w:val="81865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C3D3C"/>
    <w:multiLevelType w:val="hybridMultilevel"/>
    <w:tmpl w:val="C7B27F14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64711"/>
    <w:multiLevelType w:val="hybridMultilevel"/>
    <w:tmpl w:val="4418A16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B4287A"/>
    <w:multiLevelType w:val="hybridMultilevel"/>
    <w:tmpl w:val="B91E57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524A0"/>
    <w:multiLevelType w:val="hybridMultilevel"/>
    <w:tmpl w:val="A860EF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516F8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8012425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9A15A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E3D3676"/>
    <w:multiLevelType w:val="hybridMultilevel"/>
    <w:tmpl w:val="D416FA1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C76A0C"/>
    <w:multiLevelType w:val="hybridMultilevel"/>
    <w:tmpl w:val="2FEE394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5146EC"/>
    <w:multiLevelType w:val="hybridMultilevel"/>
    <w:tmpl w:val="CF9668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5B3100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564742B"/>
    <w:multiLevelType w:val="hybridMultilevel"/>
    <w:tmpl w:val="DE02A1D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3E006F"/>
    <w:multiLevelType w:val="hybridMultilevel"/>
    <w:tmpl w:val="B63A606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FD14CE"/>
    <w:multiLevelType w:val="hybridMultilevel"/>
    <w:tmpl w:val="AC34D1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01D59"/>
    <w:multiLevelType w:val="hybridMultilevel"/>
    <w:tmpl w:val="AAF407E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DD79C2"/>
    <w:multiLevelType w:val="hybridMultilevel"/>
    <w:tmpl w:val="AC3865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C7546"/>
    <w:multiLevelType w:val="hybridMultilevel"/>
    <w:tmpl w:val="8632B0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83321C"/>
    <w:multiLevelType w:val="hybridMultilevel"/>
    <w:tmpl w:val="A092A66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F728C8"/>
    <w:multiLevelType w:val="hybridMultilevel"/>
    <w:tmpl w:val="808032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606DB0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0230C64"/>
    <w:multiLevelType w:val="hybridMultilevel"/>
    <w:tmpl w:val="7512CE1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E25ED"/>
    <w:multiLevelType w:val="hybridMultilevel"/>
    <w:tmpl w:val="F8149D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3C4433F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AFE15CF"/>
    <w:multiLevelType w:val="hybridMultilevel"/>
    <w:tmpl w:val="B9B4CC56"/>
    <w:lvl w:ilvl="0" w:tplc="0809000B">
      <w:start w:val="1"/>
      <w:numFmt w:val="bullet"/>
      <w:lvlText w:val="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6" w15:restartNumberingAfterBreak="0">
    <w:nsid w:val="5CAC795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604D2C4E"/>
    <w:multiLevelType w:val="hybridMultilevel"/>
    <w:tmpl w:val="DC1252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5449EF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5BE5799"/>
    <w:multiLevelType w:val="hybridMultilevel"/>
    <w:tmpl w:val="8198386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92E194F"/>
    <w:multiLevelType w:val="singleLevel"/>
    <w:tmpl w:val="67A248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7C326AAB"/>
    <w:multiLevelType w:val="hybridMultilevel"/>
    <w:tmpl w:val="DB8AD1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6"/>
  </w:num>
  <w:num w:numId="4">
    <w:abstractNumId w:val="21"/>
  </w:num>
  <w:num w:numId="5">
    <w:abstractNumId w:val="24"/>
  </w:num>
  <w:num w:numId="6">
    <w:abstractNumId w:val="7"/>
  </w:num>
  <w:num w:numId="7">
    <w:abstractNumId w:val="28"/>
  </w:num>
  <w:num w:numId="8">
    <w:abstractNumId w:val="12"/>
  </w:num>
  <w:num w:numId="9">
    <w:abstractNumId w:val="30"/>
  </w:num>
  <w:num w:numId="10">
    <w:abstractNumId w:val="11"/>
  </w:num>
  <w:num w:numId="11">
    <w:abstractNumId w:val="27"/>
  </w:num>
  <w:num w:numId="12">
    <w:abstractNumId w:val="9"/>
  </w:num>
  <w:num w:numId="13">
    <w:abstractNumId w:val="14"/>
  </w:num>
  <w:num w:numId="14">
    <w:abstractNumId w:val="16"/>
  </w:num>
  <w:num w:numId="15">
    <w:abstractNumId w:val="31"/>
  </w:num>
  <w:num w:numId="16">
    <w:abstractNumId w:val="29"/>
  </w:num>
  <w:num w:numId="1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8">
    <w:abstractNumId w:val="3"/>
  </w:num>
  <w:num w:numId="19">
    <w:abstractNumId w:val="13"/>
  </w:num>
  <w:num w:numId="20">
    <w:abstractNumId w:val="4"/>
  </w:num>
  <w:num w:numId="21">
    <w:abstractNumId w:val="5"/>
  </w:num>
  <w:num w:numId="22">
    <w:abstractNumId w:val="18"/>
  </w:num>
  <w:num w:numId="23">
    <w:abstractNumId w:val="17"/>
  </w:num>
  <w:num w:numId="24">
    <w:abstractNumId w:val="2"/>
  </w:num>
  <w:num w:numId="25">
    <w:abstractNumId w:val="25"/>
  </w:num>
  <w:num w:numId="26">
    <w:abstractNumId w:val="22"/>
  </w:num>
  <w:num w:numId="27">
    <w:abstractNumId w:val="19"/>
  </w:num>
  <w:num w:numId="28">
    <w:abstractNumId w:val="10"/>
  </w:num>
  <w:num w:numId="29">
    <w:abstractNumId w:val="1"/>
  </w:num>
  <w:num w:numId="30">
    <w:abstractNumId w:val="23"/>
  </w:num>
  <w:num w:numId="31">
    <w:abstractNumId w:val="1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C3A"/>
    <w:rsid w:val="000611CD"/>
    <w:rsid w:val="0006510E"/>
    <w:rsid w:val="00093465"/>
    <w:rsid w:val="000A37B1"/>
    <w:rsid w:val="000B1A14"/>
    <w:rsid w:val="000C2219"/>
    <w:rsid w:val="000C2315"/>
    <w:rsid w:val="000D6A18"/>
    <w:rsid w:val="000F2676"/>
    <w:rsid w:val="00146410"/>
    <w:rsid w:val="00153AF6"/>
    <w:rsid w:val="001E3DCF"/>
    <w:rsid w:val="00220599"/>
    <w:rsid w:val="002346E2"/>
    <w:rsid w:val="00242C7C"/>
    <w:rsid w:val="002562F1"/>
    <w:rsid w:val="00283624"/>
    <w:rsid w:val="00297CF1"/>
    <w:rsid w:val="002A6DA1"/>
    <w:rsid w:val="002A7585"/>
    <w:rsid w:val="002B4060"/>
    <w:rsid w:val="002D28B6"/>
    <w:rsid w:val="00312487"/>
    <w:rsid w:val="003238E8"/>
    <w:rsid w:val="00373EA3"/>
    <w:rsid w:val="003917D4"/>
    <w:rsid w:val="003A268F"/>
    <w:rsid w:val="003B3DBF"/>
    <w:rsid w:val="003F311C"/>
    <w:rsid w:val="003F3585"/>
    <w:rsid w:val="003F4BC7"/>
    <w:rsid w:val="003F634D"/>
    <w:rsid w:val="004005AC"/>
    <w:rsid w:val="00441A4E"/>
    <w:rsid w:val="00453FC7"/>
    <w:rsid w:val="00454ACF"/>
    <w:rsid w:val="004622D6"/>
    <w:rsid w:val="00497A43"/>
    <w:rsid w:val="004A3D73"/>
    <w:rsid w:val="004A4DF2"/>
    <w:rsid w:val="0051058D"/>
    <w:rsid w:val="00541ECB"/>
    <w:rsid w:val="00562F79"/>
    <w:rsid w:val="005A2EAE"/>
    <w:rsid w:val="005B5B1E"/>
    <w:rsid w:val="005B6456"/>
    <w:rsid w:val="005C183D"/>
    <w:rsid w:val="005D29FF"/>
    <w:rsid w:val="005F0D2A"/>
    <w:rsid w:val="00602A1B"/>
    <w:rsid w:val="00610D52"/>
    <w:rsid w:val="00611C3A"/>
    <w:rsid w:val="006160BE"/>
    <w:rsid w:val="00627370"/>
    <w:rsid w:val="006301F6"/>
    <w:rsid w:val="00630D5F"/>
    <w:rsid w:val="00635893"/>
    <w:rsid w:val="006404C1"/>
    <w:rsid w:val="00654689"/>
    <w:rsid w:val="00655157"/>
    <w:rsid w:val="006914A3"/>
    <w:rsid w:val="006A30B5"/>
    <w:rsid w:val="006C0A18"/>
    <w:rsid w:val="006D16F7"/>
    <w:rsid w:val="006F5C11"/>
    <w:rsid w:val="0070529A"/>
    <w:rsid w:val="00706501"/>
    <w:rsid w:val="00717C67"/>
    <w:rsid w:val="00720836"/>
    <w:rsid w:val="007232F5"/>
    <w:rsid w:val="00727E0B"/>
    <w:rsid w:val="007452BE"/>
    <w:rsid w:val="00745A3B"/>
    <w:rsid w:val="00750B26"/>
    <w:rsid w:val="00760E14"/>
    <w:rsid w:val="007624E6"/>
    <w:rsid w:val="00780AD9"/>
    <w:rsid w:val="007B368F"/>
    <w:rsid w:val="00810853"/>
    <w:rsid w:val="00831A6B"/>
    <w:rsid w:val="008335C6"/>
    <w:rsid w:val="008726B9"/>
    <w:rsid w:val="008D5C2F"/>
    <w:rsid w:val="00920C93"/>
    <w:rsid w:val="0093464D"/>
    <w:rsid w:val="009352E4"/>
    <w:rsid w:val="0097552D"/>
    <w:rsid w:val="00985824"/>
    <w:rsid w:val="00991FD6"/>
    <w:rsid w:val="009C0D57"/>
    <w:rsid w:val="009C1BD7"/>
    <w:rsid w:val="009D0F1D"/>
    <w:rsid w:val="009D1CE9"/>
    <w:rsid w:val="009E4D5A"/>
    <w:rsid w:val="009F14B1"/>
    <w:rsid w:val="00A10278"/>
    <w:rsid w:val="00A12FCC"/>
    <w:rsid w:val="00A65FE7"/>
    <w:rsid w:val="00A8416B"/>
    <w:rsid w:val="00AB3C4B"/>
    <w:rsid w:val="00AE39DD"/>
    <w:rsid w:val="00AE4EC6"/>
    <w:rsid w:val="00AF402A"/>
    <w:rsid w:val="00B2519D"/>
    <w:rsid w:val="00B4027C"/>
    <w:rsid w:val="00B87A47"/>
    <w:rsid w:val="00BF0E8D"/>
    <w:rsid w:val="00C11740"/>
    <w:rsid w:val="00C175D5"/>
    <w:rsid w:val="00C33F2F"/>
    <w:rsid w:val="00C41CF7"/>
    <w:rsid w:val="00C92EA2"/>
    <w:rsid w:val="00CB4918"/>
    <w:rsid w:val="00D05F59"/>
    <w:rsid w:val="00D23613"/>
    <w:rsid w:val="00D261FE"/>
    <w:rsid w:val="00D54E9A"/>
    <w:rsid w:val="00D56D5B"/>
    <w:rsid w:val="00D81346"/>
    <w:rsid w:val="00D97612"/>
    <w:rsid w:val="00DC1E56"/>
    <w:rsid w:val="00DC4CEC"/>
    <w:rsid w:val="00E064A9"/>
    <w:rsid w:val="00E60398"/>
    <w:rsid w:val="00EA59DB"/>
    <w:rsid w:val="00EB145B"/>
    <w:rsid w:val="00EB40A8"/>
    <w:rsid w:val="00EC4F36"/>
    <w:rsid w:val="00ED6366"/>
    <w:rsid w:val="00EE28B0"/>
    <w:rsid w:val="00F00785"/>
    <w:rsid w:val="00F45DD7"/>
    <w:rsid w:val="00F46302"/>
    <w:rsid w:val="00F47593"/>
    <w:rsid w:val="00F652AC"/>
    <w:rsid w:val="00FA3B92"/>
    <w:rsid w:val="00FD3245"/>
    <w:rsid w:val="00FF1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F3721E"/>
  <w15:docId w15:val="{4EA7346E-A6BF-499A-91B4-646602F44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EA59D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A59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qFormat/>
    <w:pPr>
      <w:keepNext/>
      <w:spacing w:after="240"/>
      <w:outlineLvl w:val="2"/>
    </w:pPr>
    <w:rPr>
      <w:rFonts w:ascii="Univers (WN)" w:hAnsi="Univers (WN)"/>
      <w:b/>
      <w:i/>
      <w:szCs w:val="20"/>
    </w:rPr>
  </w:style>
  <w:style w:type="paragraph" w:styleId="Heading5">
    <w:name w:val="heading 5"/>
    <w:basedOn w:val="Normal"/>
    <w:next w:val="Normal"/>
    <w:qFormat/>
    <w:rsid w:val="00EA59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59D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A59DB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320" w:lineRule="atLeast"/>
    </w:pPr>
    <w:rPr>
      <w:rFonts w:ascii="Arial" w:hAnsi="Arial" w:cs="Arial"/>
      <w:lang w:eastAsia="zh-CN"/>
    </w:rPr>
  </w:style>
  <w:style w:type="paragraph" w:styleId="BodyText">
    <w:name w:val="Body Text"/>
    <w:basedOn w:val="Normal"/>
    <w:rPr>
      <w:rFonts w:ascii="Arial" w:hAnsi="Arial"/>
      <w:i/>
      <w:color w:val="0000FF"/>
      <w:szCs w:val="20"/>
    </w:rPr>
  </w:style>
  <w:style w:type="paragraph" w:styleId="BodyTextIndent2">
    <w:name w:val="Body Text Indent 2"/>
    <w:basedOn w:val="Normal"/>
    <w:pPr>
      <w:spacing w:line="320" w:lineRule="exact"/>
      <w:ind w:left="2552"/>
    </w:pPr>
    <w:rPr>
      <w:rFonts w:ascii="Arial" w:hAnsi="Arial"/>
      <w:b/>
      <w:szCs w:val="20"/>
    </w:rPr>
  </w:style>
  <w:style w:type="paragraph" w:customStyle="1" w:styleId="BodyTextFirst">
    <w:name w:val="Body Text First"/>
    <w:basedOn w:val="Normal"/>
    <w:next w:val="BodyText"/>
    <w:pPr>
      <w:spacing w:before="240" w:after="240"/>
    </w:pPr>
    <w:rPr>
      <w:rFonts w:ascii="CG Times (WN)" w:hAnsi="CG Times (WN)"/>
      <w:szCs w:val="20"/>
    </w:rPr>
  </w:style>
  <w:style w:type="paragraph" w:styleId="DocumentMap">
    <w:name w:val="Document Map"/>
    <w:basedOn w:val="Normal"/>
    <w:semiHidden/>
    <w:rsid w:val="00EB145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9F14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5B5B1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10853"/>
    <w:pPr>
      <w:ind w:left="720"/>
      <w:contextualSpacing/>
    </w:pPr>
  </w:style>
  <w:style w:type="character" w:styleId="FollowedHyperlink">
    <w:name w:val="FollowedHyperlink"/>
    <w:basedOn w:val="DefaultParagraphFont"/>
    <w:rsid w:val="003F4BC7"/>
    <w:rPr>
      <w:color w:val="800080" w:themeColor="followedHyperlink"/>
      <w:u w:val="single"/>
    </w:rPr>
  </w:style>
  <w:style w:type="table" w:styleId="TableGrid">
    <w:name w:val="Table Grid"/>
    <w:basedOn w:val="TableNormal"/>
    <w:rsid w:val="003917D4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3917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917D4"/>
    <w:rPr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C41CF7"/>
    <w:rPr>
      <w:sz w:val="24"/>
      <w:szCs w:val="24"/>
      <w:lang w:eastAsia="en-US"/>
    </w:rPr>
  </w:style>
  <w:style w:type="paragraph" w:customStyle="1" w:styleId="Default">
    <w:name w:val="Default"/>
    <w:rsid w:val="00D56D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2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ilesrv3\apps\apps\OFFICE2016\Job%20Description%20Person%20Specific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ference" ma:contentTypeID="0x0101004006F74AA777284A8BC03E650336547B01001C1E6CFBE6D5BF4488F6B532343BCC05" ma:contentTypeVersion="234" ma:contentTypeDescription="Create a new Reference document." ma:contentTypeScope="" ma:versionID="0dcff598fc6eb57f4ff05a69febb415c">
  <xsd:schema xmlns:xsd="http://www.w3.org/2001/XMLSchema" xmlns:xs="http://www.w3.org/2001/XMLSchema" xmlns:p="http://schemas.microsoft.com/office/2006/metadata/properties" xmlns:ns1="http://schemas.microsoft.com/sharepoint/v3" xmlns:ns2="96eb78c6-d990-4d86-b1df-5389007b3083" xmlns:ns3="http://schemas.microsoft.com/sharepoint/v3/fields" targetNamespace="http://schemas.microsoft.com/office/2006/metadata/properties" ma:root="true" ma:fieldsID="3e4d888f7ccd636cea84b48514f604cf" ns1:_="" ns2:_="" ns3:_="">
    <xsd:import namespace="http://schemas.microsoft.com/sharepoint/v3"/>
    <xsd:import namespace="96eb78c6-d990-4d86-b1df-5389007b308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MeetingDate" minOccurs="0"/>
                <xsd:element ref="ns2:DocumentDate" minOccurs="0"/>
                <xsd:element ref="ns2:UPRN" minOccurs="0"/>
                <xsd:element ref="ns2:RoadName" minOccurs="0"/>
                <xsd:element ref="ns2:FinancialYear" minOccurs="0"/>
                <xsd:element ref="ns2:BankingDate" minOccurs="0"/>
                <xsd:element ref="ns2:BookingReference" minOccurs="0"/>
                <xsd:element ref="ns2:Client" minOccurs="0"/>
                <xsd:element ref="ns2:DitchNumber" minOccurs="0"/>
                <xsd:element ref="ns2:UniqueReferenceNumber" minOccurs="0"/>
                <xsd:element ref="ns2:CAPSReference" minOccurs="0"/>
                <xsd:element ref="ns1:WorkAddress" minOccurs="0"/>
                <xsd:element ref="ns3:Location" minOccurs="0"/>
                <xsd:element ref="ns2:CounterPartyName" minOccurs="0"/>
                <xsd:element ref="ns2:Reference" minOccurs="0"/>
                <xsd:element ref="ns2:MaturityDate" minOccurs="0"/>
                <xsd:element ref="ns2:_dlc_DocId" minOccurs="0"/>
                <xsd:element ref="ns2:FirstLineAddress" minOccurs="0"/>
                <xsd:element ref="ns2:i9a481bd7d1840d7996ff2e43aa0304a" minOccurs="0"/>
                <xsd:element ref="ns2:k750cd4564104c499c33e5450e8389d9" minOccurs="0"/>
                <xsd:element ref="ns2:_dlc_DocIdUrl" minOccurs="0"/>
                <xsd:element ref="ns2:i0b8c5eaf1ad48b2bc96b822b4d88b04" minOccurs="0"/>
                <xsd:element ref="ns2:hcec3410f7fc4ecc98f123bc9be6e0c2" minOccurs="0"/>
                <xsd:element ref="ns2:_dlc_DocIdPersistId" minOccurs="0"/>
                <xsd:element ref="ns2:cb9dd883e6354316b0d5d0f18f731892" minOccurs="0"/>
                <xsd:element ref="ns2:cede54a8b42a412b8c3b89f301be15b5" minOccurs="0"/>
                <xsd:element ref="ns2:TaxCatchAll" minOccurs="0"/>
                <xsd:element ref="ns2:o185fe7133664146ae0854f4a6694a73" minOccurs="0"/>
                <xsd:element ref="ns2:TaxCatchAllLabel" minOccurs="0"/>
                <xsd:element ref="ns2:h762119d309548b1a9d3da5d697bb4ae" minOccurs="0"/>
                <xsd:element ref="ns2:jb2dc3c9890740859eee364bcd3efbe6" minOccurs="0"/>
                <xsd:element ref="ns2:a913ce868f7640bda6ed7044b927266f" minOccurs="0"/>
                <xsd:element ref="ns2:ed79e86673a64de29b609e1721c7626d" minOccurs="0"/>
                <xsd:element ref="ns1:_dlc_Exempt" minOccurs="0"/>
                <xsd:element ref="ns1:_dlc_ExpireDateSaved" minOccurs="0"/>
                <xsd:element ref="ns2:j2fca25e10e64ac0ba45f6f82f4d51fa" minOccurs="0"/>
                <xsd:element ref="ns1:_dlc_ExpireDate" minOccurs="0"/>
                <xsd:element ref="ns2:n5ed98a4e2f14fa587cfe2143a033256" minOccurs="0"/>
                <xsd:element ref="ns2:n1a4a89002084de5ac2106e937c1b909" minOccurs="0"/>
                <xsd:element ref="ns2:m3aef5a28d5b4b27bd0554ee3c676de1" minOccurs="0"/>
                <xsd:element ref="ns2:e71543dc4e5a45e08828eaa2b1b10974" minOccurs="0"/>
                <xsd:element ref="ns2:gdaa15ff613b4d0fbb0adf181104a1c6" minOccurs="0"/>
                <xsd:element ref="ns2:c76b74a828604598baca3b8e09dbe7e4" minOccurs="0"/>
                <xsd:element ref="ns2:b1f0d39f53a24bd79b4bd9293ca72102" minOccurs="0"/>
                <xsd:element ref="ns2:aabf747856fa4df28b255c8d2d9cdf1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WorkAddress" ma:index="29" nillable="true" ma:displayName="Address" ma:hidden="true" ma:internalName="WorkAddress" ma:readOnly="true">
      <xsd:simpleType>
        <xsd:restriction base="dms:Note"/>
      </xsd:simpleType>
    </xsd:element>
    <xsd:element name="_dlc_Exempt" ma:index="58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59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61" nillable="true" ma:displayName="Expiration Date" ma:description="" ma:hidden="true" ma:indexed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eb78c6-d990-4d86-b1df-5389007b3083" elementFormDefault="qualified">
    <xsd:import namespace="http://schemas.microsoft.com/office/2006/documentManagement/types"/>
    <xsd:import namespace="http://schemas.microsoft.com/office/infopath/2007/PartnerControls"/>
    <xsd:element name="MeetingDate" ma:index="5" nillable="true" ma:displayName="Meeting Date" ma:format="DateOnly" ma:hidden="true" ma:internalName="MeetingDate" ma:readOnly="true">
      <xsd:simpleType>
        <xsd:restriction base="dms:DateTime"/>
      </xsd:simpleType>
    </xsd:element>
    <xsd:element name="DocumentDate" ma:index="7" nillable="true" ma:displayName="Document Date" ma:format="DateOnly" ma:hidden="true" ma:internalName="DocumentDate" ma:readOnly="true">
      <xsd:simpleType>
        <xsd:restriction base="dms:DateTime"/>
      </xsd:simpleType>
    </xsd:element>
    <xsd:element name="UPRN" ma:index="8" nillable="true" ma:displayName="UPRN" ma:hidden="true" ma:internalName="UPRN" ma:readOnly="true">
      <xsd:simpleType>
        <xsd:restriction base="dms:Text"/>
      </xsd:simpleType>
    </xsd:element>
    <xsd:element name="RoadName" ma:index="9" nillable="true" ma:displayName="Road Name" ma:hidden="true" ma:internalName="RoadName" ma:readOnly="true">
      <xsd:simpleType>
        <xsd:restriction base="dms:Text"/>
      </xsd:simpleType>
    </xsd:element>
    <xsd:element name="FinancialYear" ma:index="14" nillable="true" ma:displayName="Financial Year" ma:format="Dropdown" ma:hidden="true" ma:internalName="FinancialYear" ma:readOnly="true">
      <xsd:simpleType>
        <xsd:restriction base="dms:Choice">
          <xsd:enumeration value="N/A"/>
          <xsd:enumeration value="2000/2001"/>
          <xsd:enumeration value="2001/2002"/>
          <xsd:enumeration value="2002/2003"/>
          <xsd:enumeration value="2003/2004"/>
          <xsd:enumeration value="2004/2005"/>
          <xsd:enumeration value="2005/2006"/>
          <xsd:enumeration value="2006/2007"/>
          <xsd:enumeration value="2007/2008"/>
          <xsd:enumeration value="2008/2009"/>
          <xsd:enumeration value="2009/2010"/>
          <xsd:enumeration value="2010/2011"/>
          <xsd:enumeration value="2011/2012"/>
          <xsd:enumeration value="2012/2013"/>
          <xsd:enumeration value="2013/2014"/>
          <xsd:enumeration value="2014/2015"/>
          <xsd:enumeration value="2015/2016"/>
          <xsd:enumeration value="2016/2017"/>
          <xsd:enumeration value="2017/2018"/>
          <xsd:enumeration value="2018/2019"/>
          <xsd:enumeration value="2019/2020"/>
          <xsd:enumeration value="2020/2021"/>
          <xsd:enumeration value="2021/2022"/>
          <xsd:enumeration value="2022/2023"/>
          <xsd:enumeration value="2023/2024"/>
          <xsd:enumeration value="2024/2025"/>
        </xsd:restriction>
      </xsd:simpleType>
    </xsd:element>
    <xsd:element name="BankingDate" ma:index="16" nillable="true" ma:displayName="Banking Date" ma:format="DateOnly" ma:hidden="true" ma:internalName="BankingDate" ma:readOnly="true">
      <xsd:simpleType>
        <xsd:restriction base="dms:DateTime"/>
      </xsd:simpleType>
    </xsd:element>
    <xsd:element name="BookingReference" ma:index="17" nillable="true" ma:displayName="Booking Reference" ma:hidden="true" ma:internalName="BookingReference" ma:readOnly="true">
      <xsd:simpleType>
        <xsd:restriction base="dms:Text"/>
      </xsd:simpleType>
    </xsd:element>
    <xsd:element name="Client" ma:index="18" nillable="true" ma:displayName="Client" ma:hidden="true" ma:internalName="Client" ma:readOnly="true">
      <xsd:simpleType>
        <xsd:restriction base="dms:Text"/>
      </xsd:simpleType>
    </xsd:element>
    <xsd:element name="DitchNumber" ma:index="23" nillable="true" ma:displayName="Location/Ditch Number" ma:hidden="true" ma:internalName="DitchNumber" ma:readOnly="true">
      <xsd:simpleType>
        <xsd:restriction base="dms:Text">
          <xsd:maxLength value="255"/>
        </xsd:restriction>
      </xsd:simpleType>
    </xsd:element>
    <xsd:element name="UniqueReferenceNumber" ma:index="25" nillable="true" ma:displayName="Unique Reference Number" ma:hidden="true" ma:internalName="UniqueReferenceNumber" ma:readOnly="true">
      <xsd:simpleType>
        <xsd:restriction base="dms:Text"/>
      </xsd:simpleType>
    </xsd:element>
    <xsd:element name="CAPSReference" ma:index="27" nillable="true" ma:displayName="CAPS Reference" ma:hidden="true" ma:internalName="CAPSReference" ma:readOnly="true">
      <xsd:simpleType>
        <xsd:restriction base="dms:Text"/>
      </xsd:simpleType>
    </xsd:element>
    <xsd:element name="CounterPartyName" ma:index="32" nillable="true" ma:displayName="Counter Party Name" ma:hidden="true" ma:internalName="CounterPartyName" ma:readOnly="true">
      <xsd:simpleType>
        <xsd:restriction base="dms:Text">
          <xsd:maxLength value="255"/>
        </xsd:restriction>
      </xsd:simpleType>
    </xsd:element>
    <xsd:element name="Reference" ma:index="33" nillable="true" ma:displayName="Reference" ma:hidden="true" ma:internalName="Reference" ma:readOnly="true">
      <xsd:simpleType>
        <xsd:restriction base="dms:Text">
          <xsd:maxLength value="255"/>
        </xsd:restriction>
      </xsd:simpleType>
    </xsd:element>
    <xsd:element name="MaturityDate" ma:index="34" nillable="true" ma:displayName="Maturity Date" ma:format="DateOnly" ma:hidden="true" ma:internalName="MaturityDate" ma:readOnly="true">
      <xsd:simpleType>
        <xsd:restriction base="dms:DateTime"/>
      </xsd:simpleType>
    </xsd:element>
    <xsd:element name="_dlc_DocId" ma:index="3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FirstLineAddress" ma:index="39" nillable="true" ma:displayName="First Line of Address" ma:hidden="true" ma:internalName="FirstLineAddress" ma:readOnly="true">
      <xsd:simpleType>
        <xsd:restriction base="dms:Text"/>
      </xsd:simpleType>
    </xsd:element>
    <xsd:element name="i9a481bd7d1840d7996ff2e43aa0304a" ma:index="41" nillable="true" ma:taxonomy="true" ma:internalName="i9a481bd7d1840d7996ff2e43aa0304a" ma:taxonomyFieldName="DocumentType" ma:displayName="Document Type" ma:readOnly="true" ma:fieldId="{29a481bd-7d18-40d7-996f-f2e43aa0304a}" ma:sspId="d664015b-6f26-4790-8fda-85f68c61414f" ma:termSetId="9c279e62-8532-4b23-8048-c4c1c82c7f5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750cd4564104c499c33e5450e8389d9" ma:index="42" nillable="true" ma:taxonomy="true" ma:internalName="k750cd4564104c499c33e5450e8389d9" ma:taxonomyFieldName="GreenSpace" ma:displayName="Site Name" ma:readOnly="true" ma:default="" ma:fieldId="{4750cd45-6410-4c49-9c33-e5450e8389d9}" ma:sspId="d664015b-6f26-4790-8fda-85f68c61414f" ma:termSetId="e21b598e-0536-4564-8924-8c8009dd101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Url" ma:index="4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0b8c5eaf1ad48b2bc96b822b4d88b04" ma:index="44" nillable="true" ma:taxonomy="true" ma:internalName="i0b8c5eaf1ad48b2bc96b822b4d88b04" ma:taxonomyFieldName="CMGOwner" ma:displayName="CMG Owner" ma:readOnly="true" ma:fieldId="{20b8c5ea-f1ad-48b2-bc96-b822b4d88b04}" ma:sspId="d664015b-6f26-4790-8fda-85f68c61414f" ma:termSetId="73a34751-e7ce-461a-88a4-a014ac1fb4a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cec3410f7fc4ecc98f123bc9be6e0c2" ma:index="45" nillable="true" ma:taxonomy="true" ma:internalName="hcec3410f7fc4ecc98f123bc9be6e0c2" ma:taxonomyFieldName="FrequencyBalance" ma:displayName="Frequency of Balance" ma:readOnly="true" ma:fieldId="{1cec3410-f7fc-4ecc-98f1-23bc9be6e0c2}" ma:sspId="d664015b-6f26-4790-8fda-85f68c61414f" ma:termSetId="e7a626b7-91f2-42b3-837b-647876b689f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46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cb9dd883e6354316b0d5d0f18f731892" ma:index="47" nillable="true" ma:taxonomy="true" ma:internalName="cb9dd883e6354316b0d5d0f18f731892" ma:taxonomyFieldName="ElectoralYear" ma:displayName="Electoral Year" ma:readOnly="true" ma:fieldId="{cb9dd883-e635-4316-b0d5-d0f18f731892}" ma:sspId="d664015b-6f26-4790-8fda-85f68c61414f" ma:termSetId="b50bc678-da48-4187-8560-57cfac51eeb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ede54a8b42a412b8c3b89f301be15b5" ma:index="48" nillable="true" ma:taxonomy="true" ma:internalName="cede54a8b42a412b8c3b89f301be15b5" ma:taxonomyFieldName="WBCDepartment" ma:displayName="Module Groups" ma:readOnly="true" ma:default="" ma:fieldId="{cede54a8-b42a-412b-8c3b-89f301be15b5}" ma:sspId="d664015b-6f26-4790-8fda-85f68c61414f" ma:termSetId="823232bb-1de5-4b1e-a907-f2ac78d6a3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49" nillable="true" ma:displayName="Taxonomy Catch All Column" ma:description="" ma:hidden="true" ma:list="{112b0616-f9c6-4f2c-81bb-42e7c0fdacb2}" ma:internalName="TaxCatchAll" ma:showField="CatchAllData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185fe7133664146ae0854f4a6694a73" ma:index="50" nillable="true" ma:taxonomy="true" ma:internalName="o185fe7133664146ae0854f4a6694a73" ma:taxonomyFieldName="MunicipalYear" ma:displayName="Municipal Year" ma:readOnly="true" ma:fieldId="{8185fe71-3366-4146-ae08-54f4a6694a73}" ma:sspId="d664015b-6f26-4790-8fda-85f68c61414f" ma:termSetId="e503bddf-fad3-4d67-aa9f-a4304b6123f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Label" ma:index="51" nillable="true" ma:displayName="Taxonomy Catch All Column1" ma:description="" ma:hidden="true" ma:list="{112b0616-f9c6-4f2c-81bb-42e7c0fdacb2}" ma:internalName="TaxCatchAllLabel" ma:readOnly="true" ma:showField="CatchAllDataLabel" ma:web="47c3df6f-7f8e-4971-9dc8-aa13f3ab2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762119d309548b1a9d3da5d697bb4ae" ma:index="52" nillable="true" ma:taxonomy="true" ma:internalName="h762119d309548b1a9d3da5d697bb4ae" ma:taxonomyFieldName="SubTopic" ma:displayName="Sub-Topic" ma:readOnly="true" ma:fieldId="{1762119d-3095-48b1-a9d3-da5d697bb4ae}" ma:sspId="d664015b-6f26-4790-8fda-85f68c61414f" ma:termSetId="9268e354-5fe0-4b0b-b8ac-55404d268fc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b2dc3c9890740859eee364bcd3efbe6" ma:index="54" nillable="true" ma:taxonomy="true" ma:internalName="jb2dc3c9890740859eee364bcd3efbe6" ma:taxonomyFieldName="Election" ma:displayName="Election" ma:readOnly="true" ma:fieldId="{3b2dc3c9-8907-4085-9eee-364bcd3efbe6}" ma:sspId="d664015b-6f26-4790-8fda-85f68c61414f" ma:termSetId="9acf6e91-66d3-4ce4-8d30-f65df68883f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913ce868f7640bda6ed7044b927266f" ma:index="56" nillable="true" ma:taxonomy="true" ma:internalName="a913ce868f7640bda6ed7044b927266f" ma:taxonomyFieldName="Month" ma:displayName="Month" ma:readOnly="true" ma:fieldId="{a913ce86-8f76-40bd-a6ed-7044b927266f}" ma:sspId="d664015b-6f26-4790-8fda-85f68c61414f" ma:termSetId="2df7a056-de22-4352-9d7b-55bd3908653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d79e86673a64de29b609e1721c7626d" ma:index="57" nillable="true" ma:taxonomy="true" ma:internalName="ed79e86673a64de29b609e1721c7626d" ma:taxonomyFieldName="TownCentreLocation" ma:displayName="Town Centre Location" ma:readOnly="true" ma:fieldId="{ed79e866-73a6-4de2-9b60-9e1721c7626d}" ma:sspId="d664015b-6f26-4790-8fda-85f68c61414f" ma:termSetId="3df2fa2e-d298-4858-9f73-3eed55e9e29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j2fca25e10e64ac0ba45f6f82f4d51fa" ma:index="60" ma:taxonomy="true" ma:internalName="j2fca25e10e64ac0ba45f6f82f4d51fa" ma:taxonomyFieldName="Topic" ma:displayName="Topic" ma:fieldId="{32fca25e-10e6-4ac0-ba45-f6f82f4d51fa}" ma:sspId="d664015b-6f26-4790-8fda-85f68c61414f" ma:termSetId="9b2e49a0-c3cb-4947-a551-8832936df02e" ma:anchorId="53a62c38-7ac6-49f0-a1d0-7bf57668e808" ma:open="false" ma:isKeyword="false">
      <xsd:complexType>
        <xsd:sequence>
          <xsd:element ref="pc:Terms" minOccurs="0" maxOccurs="1"/>
        </xsd:sequence>
      </xsd:complexType>
    </xsd:element>
    <xsd:element name="n5ed98a4e2f14fa587cfe2143a033256" ma:index="62" nillable="true" ma:taxonomy="true" ma:internalName="n5ed98a4e2f14fa587cfe2143a033256" ma:taxonomyFieldName="Supplier" ma:displayName="Supplier" ma:readOnly="true" ma:default="" ma:fieldId="{75ed98a4-e2f1-4fa5-87cf-e2143a033256}" ma:taxonomyMulti="true" ma:sspId="d664015b-6f26-4790-8fda-85f68c61414f" ma:termSetId="f28968bf-4bf8-458d-9bec-4037ff35f41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1a4a89002084de5ac2106e937c1b909" ma:index="63" nillable="true" ma:taxonomy="true" ma:internalName="n1a4a89002084de5ac2106e937c1b909" ma:taxonomyFieldName="Year" ma:displayName="Year" ma:readOnly="true" ma:fieldId="{71a4a890-0208-4de5-ac21-06e937c1b909}" ma:sspId="d664015b-6f26-4790-8fda-85f68c61414f" ma:termSetId="06a7143b-8110-4dba-be21-8ccfd986628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3aef5a28d5b4b27bd0554ee3c676de1" ma:index="64" nillable="true" ma:taxonomy="true" ma:internalName="m3aef5a28d5b4b27bd0554ee3c676de1" ma:taxonomyFieldName="Software" ma:displayName="Software" ma:readOnly="true" ma:fieldId="{63aef5a2-8d5b-4b27-bd05-54ee3c676de1}" ma:taxonomyMulti="true" ma:sspId="d664015b-6f26-4790-8fda-85f68c61414f" ma:termSetId="f6a34d56-d04f-483f-bec7-5694095d67f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71543dc4e5a45e08828eaa2b1b10974" ma:index="65" nillable="true" ma:taxonomy="true" ma:internalName="e71543dc4e5a45e08828eaa2b1b10974" ma:taxonomyFieldName="Function" ma:displayName="Function" ma:readOnly="true" ma:fieldId="{e71543dc-4e5a-45e0-8828-eaa2b1b10974}" ma:sspId="d664015b-6f26-4790-8fda-85f68c61414f" ma:termSetId="c5d37f1e-b019-48cf-a37c-2d812031515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daa15ff613b4d0fbb0adf181104a1c6" ma:index="67" nillable="true" ma:taxonomy="true" ma:internalName="gdaa15ff613b4d0fbb0adf181104a1c6" ma:taxonomyFieldName="ProtMark" ma:displayName="Protective Marking" ma:fieldId="{0daa15ff-613b-4d0f-bb0a-df181104a1c6}" ma:sspId="d664015b-6f26-4790-8fda-85f68c61414f" ma:termSetId="a49a67d7-0fb6-4bd8-a815-9c8ed723da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76b74a828604598baca3b8e09dbe7e4" ma:index="68" nillable="true" ma:taxonomy="true" ma:internalName="c76b74a828604598baca3b8e09dbe7e4" ma:taxonomyFieldName="ICTLocation" ma:displayName="ICT Location" ma:readOnly="true" ma:fieldId="{c76b74a8-2860-4598-baca-3b8e09dbe7e4}" ma:taxonomyMulti="true" ma:sspId="d664015b-6f26-4790-8fda-85f68c61414f" ma:termSetId="13ca6c15-6d79-4947-94cf-ae96a0a51a1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1f0d39f53a24bd79b4bd9293ca72102" ma:index="69" nillable="true" ma:taxonomy="true" ma:internalName="b1f0d39f53a24bd79b4bd9293ca72102" ma:taxonomyFieldName="CommunityCentre" ma:displayName="Community Centre" ma:readOnly="true" ma:fieldId="{b1f0d39f-53a2-4bd7-9b4b-d9293ca72102}" ma:sspId="d664015b-6f26-4790-8fda-85f68c61414f" ma:termSetId="40d0d7b7-5784-44f5-b690-a115a67b9a4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abf747856fa4df28b255c8d2d9cdf1f" ma:index="73" nillable="true" ma:taxonomy="true" ma:internalName="aabf747856fa4df28b255c8d2d9cdf1f" ma:taxonomyFieldName="WBCCompany" ma:displayName="Company" ma:readOnly="true" ma:fieldId="{aabf7478-56fa-4df2-8b25-5c8d2d9cdf1f}" ma:sspId="d664015b-6f26-4790-8fda-85f68c61414f" ma:termSetId="26742753-74ca-44a8-9174-6369050f463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Location" ma:index="30" nillable="true" ma:displayName="Location" ma:description="" ma:hidden="true" ma:internalName="Locat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Author"/>
        <xsd:element ref="dcterms:created" minOccurs="0" maxOccurs="1"/>
        <xsd:element ref="dc:identifier" minOccurs="0" maxOccurs="1"/>
        <xsd:element name="contentType" minOccurs="0" maxOccurs="1" type="xsd:string" ma:index="53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d664015b-6f26-4790-8fda-85f68c61414f" ContentTypeId="0x0101004006F74AA777284A8BC03E650336547B01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Microsoft.Office.RecordsManagement.PolicyFeatures.ExpirationEventReceiver</Name>
    <Synchronization>Synchronous</Synchronization>
    <Type>10001</Type>
    <SequenceNumber>101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Url/>
    <Assembly>Microsoft.Office.Policy, Version=16.0.0.0, Culture=neutral, PublicKeyToken=71e9bce111e9429c</Assembly>
    <Class>Microsoft.Office.RecordsManagement.Internal.UpdateExpireDate</Class>
    <Data/>
    <Filter/>
  </Receiver>
  <Receiver>
    <Name>Policy Auditing</Name>
    <Synchronization>Synchronous</Synchronization>
    <Type>10001</Type>
    <SequenceNumber>1100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Url/>
    <Assembly>Microsoft.Office.Policy, Version=16.0.0.0,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Url/>
    <Assembly>Microsoft.Office.Policy, Version=16.0.0.0, Culture=neutral, PublicKeyToken=71e9bce111e9429c</Assembly>
    <Class>Microsoft.Office.RecordsManagement.Internal.AuditHandler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ExpireDateSaved xmlns="http://schemas.microsoft.com/sharepoint/v3" xsi:nil="true"/>
    <_dlc_ExpireDate xmlns="http://schemas.microsoft.com/sharepoint/v3">2022-01-07T17:08:42+00:00</_dlc_ExpireDate>
    <TaxCatchAll xmlns="96eb78c6-d990-4d86-b1df-5389007b3083">
      <Value>197</Value>
    </TaxCatchAll>
    <_dlc_DocId xmlns="96eb78c6-d990-4d86-b1df-5389007b3083">ZXCY4AER26PV-1887685907-951</_dlc_DocId>
    <_dlc_DocIdUrl xmlns="96eb78c6-d990-4d86-b1df-5389007b3083">
      <Url>http://wbcsp16/sites/documentsi/_layouts/15/DocIdRedir.aspx?ID=ZXCY4AER26PV-1887685907-951</Url>
      <Description>ZXCY4AER26PV-1887685907-951</Description>
    </_dlc_DocIdUrl>
    <gdaa15ff613b4d0fbb0adf181104a1c6 xmlns="96eb78c6-d990-4d86-b1df-5389007b3083">
      <Terms xmlns="http://schemas.microsoft.com/office/infopath/2007/PartnerControls"/>
    </gdaa15ff613b4d0fbb0adf181104a1c6>
    <Location xmlns="http://schemas.microsoft.com/sharepoint/v3/fields" xsi:nil="true"/>
    <j2fca25e10e64ac0ba45f6f82f4d51fa xmlns="96eb78c6-d990-4d86-b1df-5389007b3083">
      <Terms xmlns="http://schemas.microsoft.com/office/infopath/2007/PartnerControls">
        <TermInfo xmlns="http://schemas.microsoft.com/office/infopath/2007/PartnerControls">
          <TermName xmlns="http://schemas.microsoft.com/office/infopath/2007/PartnerControls">Estates Management</TermName>
          <TermId xmlns="http://schemas.microsoft.com/office/infopath/2007/PartnerControls">ad826dd4-d5eb-4caf-ad2c-ca6b11bca048</TermId>
        </TermInfo>
      </Terms>
    </j2fca25e10e64ac0ba45f6f82f4d51fa>
    <i0b8c5eaf1ad48b2bc96b822b4d88b04 xmlns="96eb78c6-d990-4d86-b1df-5389007b3083">
      <Terms xmlns="http://schemas.microsoft.com/office/infopath/2007/PartnerControls"/>
    </i0b8c5eaf1ad48b2bc96b822b4d88b04>
    <n5ed98a4e2f14fa587cfe2143a033256 xmlns="96eb78c6-d990-4d86-b1df-5389007b3083">
      <Terms xmlns="http://schemas.microsoft.com/office/infopath/2007/PartnerControls"/>
    </n5ed98a4e2f14fa587cfe2143a033256>
    <m3aef5a28d5b4b27bd0554ee3c676de1 xmlns="96eb78c6-d990-4d86-b1df-5389007b3083">
      <Terms xmlns="http://schemas.microsoft.com/office/infopath/2007/PartnerControls"/>
    </m3aef5a28d5b4b27bd0554ee3c676de1>
    <a913ce868f7640bda6ed7044b927266f xmlns="96eb78c6-d990-4d86-b1df-5389007b3083">
      <Terms xmlns="http://schemas.microsoft.com/office/infopath/2007/PartnerControls"/>
    </a913ce868f7640bda6ed7044b927266f>
    <cede54a8b42a412b8c3b89f301be15b5 xmlns="96eb78c6-d990-4d86-b1df-5389007b3083">
      <Terms xmlns="http://schemas.microsoft.com/office/infopath/2007/PartnerControls"/>
    </cede54a8b42a412b8c3b89f301be15b5>
    <ed79e86673a64de29b609e1721c7626d xmlns="96eb78c6-d990-4d86-b1df-5389007b3083">
      <Terms xmlns="http://schemas.microsoft.com/office/infopath/2007/PartnerControls"/>
    </ed79e86673a64de29b609e1721c7626d>
    <cb9dd883e6354316b0d5d0f18f731892 xmlns="96eb78c6-d990-4d86-b1df-5389007b3083">
      <Terms xmlns="http://schemas.microsoft.com/office/infopath/2007/PartnerControls"/>
    </cb9dd883e6354316b0d5d0f18f731892>
    <jb2dc3c9890740859eee364bcd3efbe6 xmlns="96eb78c6-d990-4d86-b1df-5389007b3083">
      <Terms xmlns="http://schemas.microsoft.com/office/infopath/2007/PartnerControls"/>
    </jb2dc3c9890740859eee364bcd3efbe6>
    <i9a481bd7d1840d7996ff2e43aa0304a xmlns="96eb78c6-d990-4d86-b1df-5389007b3083">
      <Terms xmlns="http://schemas.microsoft.com/office/infopath/2007/PartnerControls"/>
    </i9a481bd7d1840d7996ff2e43aa0304a>
    <n1a4a89002084de5ac2106e937c1b909 xmlns="96eb78c6-d990-4d86-b1df-5389007b3083">
      <Terms xmlns="http://schemas.microsoft.com/office/infopath/2007/PartnerControls"/>
    </n1a4a89002084de5ac2106e937c1b909>
    <hcec3410f7fc4ecc98f123bc9be6e0c2 xmlns="96eb78c6-d990-4d86-b1df-5389007b3083">
      <Terms xmlns="http://schemas.microsoft.com/office/infopath/2007/PartnerControls"/>
    </hcec3410f7fc4ecc98f123bc9be6e0c2>
    <e71543dc4e5a45e08828eaa2b1b10974 xmlns="96eb78c6-d990-4d86-b1df-5389007b3083">
      <Terms xmlns="http://schemas.microsoft.com/office/infopath/2007/PartnerControls"/>
    </e71543dc4e5a45e08828eaa2b1b10974>
    <o185fe7133664146ae0854f4a6694a73 xmlns="96eb78c6-d990-4d86-b1df-5389007b3083">
      <Terms xmlns="http://schemas.microsoft.com/office/infopath/2007/PartnerControls"/>
    </o185fe7133664146ae0854f4a6694a73>
    <h762119d309548b1a9d3da5d697bb4ae xmlns="96eb78c6-d990-4d86-b1df-5389007b3083">
      <Terms xmlns="http://schemas.microsoft.com/office/infopath/2007/PartnerControls"/>
    </h762119d309548b1a9d3da5d697bb4ae>
    <b1f0d39f53a24bd79b4bd9293ca72102 xmlns="96eb78c6-d990-4d86-b1df-5389007b3083">
      <Terms xmlns="http://schemas.microsoft.com/office/infopath/2007/PartnerControls"/>
    </b1f0d39f53a24bd79b4bd9293ca72102>
    <k750cd4564104c499c33e5450e8389d9 xmlns="96eb78c6-d990-4d86-b1df-5389007b3083">
      <Terms xmlns="http://schemas.microsoft.com/office/infopath/2007/PartnerControls"/>
    </k750cd4564104c499c33e5450e8389d9>
    <c76b74a828604598baca3b8e09dbe7e4 xmlns="96eb78c6-d990-4d86-b1df-5389007b3083">
      <Terms xmlns="http://schemas.microsoft.com/office/infopath/2007/PartnerControls"/>
    </c76b74a828604598baca3b8e09dbe7e4>
    <aabf747856fa4df28b255c8d2d9cdf1f xmlns="96eb78c6-d990-4d86-b1df-5389007b3083">
      <Terms xmlns="http://schemas.microsoft.com/office/infopath/2007/PartnerControls"/>
    </aabf747856fa4df28b255c8d2d9cdf1f>
  </documentManagement>
</p:properties>
</file>

<file path=customXml/item6.xml><?xml version="1.0" encoding="utf-8"?>
<?mso-contentType ?>
<p:Policy xmlns:p="office.server.policy" id="" local="true">
  <p:Name>Reference</p:Name>
  <p:Description/>
  <p:Statement>Active Reference documents are kept for 18 months. Records are kept for 7 years.</p:Statement>
  <p:PolicyItems>
    <p:PolicyItem featureId="Microsoft.Office.RecordsManagement.PolicyFeatures.Expiration" staticId="0x0101004006F74AA777284A8BC03E650336547B01|-570812246" UniqueId="a95f5664-a814-4925-82b6-22a820b838c9">
      <p:Name>Retention</p:Name>
      <p:Description>Automatic scheduling of content for processing, and performing a retention action on content that has reached its due date.</p:Description>
      <p:CustomData>
        <Schedules nextStageId="3" default="false">
          <Schedule type="Default">
            <stages>
              <data stageId="1">
                <formula id="Microsoft.Office.RecordsManagement.PolicyFeatures.Expiration.Formula.BuiltIn">
                  <number>18</number>
                  <property>Modified</property>
                  <propertyId>28cf69c5-fa48-462a-b5cd-27b6f9d2bd5f</propertyId>
                  <period>months</period>
                </formula>
                <action type="action" id="Microsoft.Office.RecordsManagement.PolicyFeatures.Expiration.Action.MoveToRecycleBin"/>
              </data>
            </stages>
          </Schedule>
          <Schedule type="Record">
            <stages>
              <data stageId="2">
                <formula id="Microsoft.Office.RecordsManagement.PolicyFeatures.Expiration.Formula.BuiltIn">
                  <number>7</number>
                  <property>_vti_ItemDeclaredRecord</property>
                  <propertyId>f9a44731-84eb-43a4-9973-cd2953ad8646</propertyId>
                  <period>years</period>
                </formula>
                <action type="action" id="Microsoft.Office.RecordsManagement.PolicyFeatures.Expiration.Action.MoveToRecycleBin"/>
              </data>
            </stages>
          </Schedule>
        </Schedules>
      </p:CustomData>
    </p:PolicyItem>
    <p:PolicyItem featureId="Microsoft.Office.RecordsManagement.PolicyFeatures.PolicyAudit" staticId="0x0101004006F74AA777284A8BC03E650336547B01|8138272" UniqueId="8b38cf6e-6e68-4705-b808-9a67ba08156f">
      <p:Name>Auditing</p:Name>
      <p:Description>Audits user actions on documents and list items to the Audit Log.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51036-389A-47EB-8138-286B2F74BE23}"/>
</file>

<file path=customXml/itemProps2.xml><?xml version="1.0" encoding="utf-8"?>
<ds:datastoreItem xmlns:ds="http://schemas.openxmlformats.org/officeDocument/2006/customXml" ds:itemID="{7948BDD9-096F-4BB2-B9C1-8EF8FE0DA55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4E3B95F-DB0E-42F1-AAB6-23B9D652BE2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6279C24-4FD9-4E49-991F-154E64A2373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533A182-7F51-4595-B350-E216CBE6762B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96eb78c6-d990-4d86-b1df-5389007b3083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1B11EDE4-FF9E-48D9-96E5-58A5D319ED01}">
  <ds:schemaRefs>
    <ds:schemaRef ds:uri="office.server.policy"/>
  </ds:schemaRefs>
</ds:datastoreItem>
</file>

<file path=customXml/itemProps7.xml><?xml version="1.0" encoding="utf-8"?>
<ds:datastoreItem xmlns:ds="http://schemas.openxmlformats.org/officeDocument/2006/customXml" ds:itemID="{406D9EA2-E6AB-4F64-858A-8DA4BCA82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Job Description Person Specification</Template>
  <TotalTime>91</TotalTime>
  <Pages>4</Pages>
  <Words>705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Profile Template</vt:lpstr>
    </vt:vector>
  </TitlesOfParts>
  <Company>Woking Borough Council</Company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Profile Template</dc:title>
  <dc:creator>Sarah Dolbear</dc:creator>
  <cp:lastModifiedBy>Sarah Herbert</cp:lastModifiedBy>
  <cp:revision>6</cp:revision>
  <cp:lastPrinted>2006-11-16T14:03:00Z</cp:lastPrinted>
  <dcterms:created xsi:type="dcterms:W3CDTF">2020-07-02T14:17:00Z</dcterms:created>
  <dcterms:modified xsi:type="dcterms:W3CDTF">2020-07-07T16:08:00Z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To">
    <vt:lpwstr>local</vt:lpwstr>
  </property>
  <property fmtid="{D5CDD505-2E9C-101B-9397-08002B2CF9AE}" pid="3" name="ContentTypeId">
    <vt:lpwstr>0x0101004006F74AA777284A8BC03E650336547B01001C1E6CFBE6D5BF4488F6B532343BCC05</vt:lpwstr>
  </property>
  <property fmtid="{D5CDD505-2E9C-101B-9397-08002B2CF9AE}" pid="4" name="Document_x0020_Type">
    <vt:lpwstr>78;#Template|ffebcfc3-a81b-4b66-a1c2-b77ebbf64a1d</vt:lpwstr>
  </property>
  <property fmtid="{D5CDD505-2E9C-101B-9397-08002B2CF9AE}" pid="5" name="_cx_CodeWords">
    <vt:lpwstr>6;#Internal|e5c3c101-0080-4151-a380-4578828831f6</vt:lpwstr>
  </property>
  <property fmtid="{D5CDD505-2E9C-101B-9397-08002B2CF9AE}" pid="6" name="HR_x0020_Topic">
    <vt:lpwstr>38;#Recruitment|30120534-1a40-432f-bc70-429af3e5f556</vt:lpwstr>
  </property>
  <property fmtid="{D5CDD505-2E9C-101B-9397-08002B2CF9AE}" pid="7" name="_cx_SecurityMarkings">
    <vt:lpwstr>7;#Official|59351c5f-b7fd-4a97-8559-c38b9b573e6f</vt:lpwstr>
  </property>
  <property fmtid="{D5CDD505-2E9C-101B-9397-08002B2CF9AE}" pid="8" name="HR Topic">
    <vt:lpwstr>38;#Recruitment|30120534-1a40-432f-bc70-429af3e5f556</vt:lpwstr>
  </property>
  <property fmtid="{D5CDD505-2E9C-101B-9397-08002B2CF9AE}" pid="9" name="Document Type">
    <vt:lpwstr>78;#Template|ffebcfc3-a81b-4b66-a1c2-b77ebbf64a1d</vt:lpwstr>
  </property>
  <property fmtid="{D5CDD505-2E9C-101B-9397-08002B2CF9AE}" pid="10" name="_dlc_policyId">
    <vt:lpwstr>0x0101004006F74AA777284A8BC03E650336547B01|-570812246</vt:lpwstr>
  </property>
  <property fmtid="{D5CDD505-2E9C-101B-9397-08002B2CF9AE}" pid="11" name="ItemRetentionFormula">
    <vt:lpwstr>&lt;formula id="Microsoft.Office.RecordsManagement.PolicyFeatures.Expiration.Formula.BuiltIn"&gt;&lt;number&gt;18&lt;/number&gt;&lt;property&gt;Modified&lt;/property&gt;&lt;propertyId&gt;28cf69c5-fa48-462a-b5cd-27b6f9d2bd5f&lt;/propertyId&gt;&lt;period&gt;months&lt;/period&gt;&lt;/formula&gt;</vt:lpwstr>
  </property>
  <property fmtid="{D5CDD505-2E9C-101B-9397-08002B2CF9AE}" pid="12" name="_dlc_DocIdItemGuid">
    <vt:lpwstr>acb819b0-4720-46f1-97c0-498bdef19d80</vt:lpwstr>
  </property>
  <property fmtid="{D5CDD505-2E9C-101B-9397-08002B2CF9AE}" pid="13" name="BoostSolutions_DocumentViewer_DocumentInfo">
    <vt:lpwstr>{"OriginalWidth":794,"OriginalHeight":1123,"Resolution":0,"PageCount":2,"IsEncrypted":false,"LicenseValid":false,"IsError":false,"ErrorMsg":null,"IsImageFile":false,"ImageFileUrl":null,"IsSupportedFile":false,"IsActivedFeature":false}</vt:lpwstr>
  </property>
  <property fmtid="{D5CDD505-2E9C-101B-9397-08002B2CF9AE}" pid="14" name="dlc_EmailFrom">
    <vt:lpwstr/>
  </property>
  <property fmtid="{D5CDD505-2E9C-101B-9397-08002B2CF9AE}" pid="15" name="Order">
    <vt:r8>5762700</vt:r8>
  </property>
  <property fmtid="{D5CDD505-2E9C-101B-9397-08002B2CF9AE}" pid="16" name="dlc_EmailBCC">
    <vt:lpwstr/>
  </property>
  <property fmtid="{D5CDD505-2E9C-101B-9397-08002B2CF9AE}" pid="17" name="_cx_NationalCaveats">
    <vt:lpwstr/>
  </property>
  <property fmtid="{D5CDD505-2E9C-101B-9397-08002B2CF9AE}" pid="18" name="xd_ProgID">
    <vt:lpwstr/>
  </property>
  <property fmtid="{D5CDD505-2E9C-101B-9397-08002B2CF9AE}" pid="19" name="dlc_EmailCC">
    <vt:lpwstr/>
  </property>
  <property fmtid="{D5CDD505-2E9C-101B-9397-08002B2CF9AE}" pid="20" name="dlc_EmailSubject">
    <vt:lpwstr/>
  </property>
  <property fmtid="{D5CDD505-2E9C-101B-9397-08002B2CF9AE}" pid="21" name="dlc_EmailTo">
    <vt:lpwstr/>
  </property>
  <property fmtid="{D5CDD505-2E9C-101B-9397-08002B2CF9AE}" pid="22" name="TemplateUrl">
    <vt:lpwstr/>
  </property>
  <property fmtid="{D5CDD505-2E9C-101B-9397-08002B2CF9AE}" pid="23" name="ide069172d894563bef245a67434d131">
    <vt:lpwstr/>
  </property>
  <property fmtid="{D5CDD505-2E9C-101B-9397-08002B2CF9AE}" pid="24" name="suppcust">
    <vt:lpwstr/>
  </property>
  <property fmtid="{D5CDD505-2E9C-101B-9397-08002B2CF9AE}" pid="25" name="_CopySource">
    <vt:lpwstr>http://wbcsites/sites/HR/EmployeeCaseFiles/HREmployeeCaseFiles/Templates/Job Description and Person Specification.docx</vt:lpwstr>
  </property>
  <property fmtid="{D5CDD505-2E9C-101B-9397-08002B2CF9AE}" pid="26" name="Topic">
    <vt:lpwstr>197;#Estates Management|ad826dd4-d5eb-4caf-ad2c-ca6b11bca048</vt:lpwstr>
  </property>
  <property fmtid="{D5CDD505-2E9C-101B-9397-08002B2CF9AE}" pid="27" name="j22ed6dd9ba44c98bef7111f9a5aa172">
    <vt:lpwstr/>
  </property>
  <property fmtid="{D5CDD505-2E9C-101B-9397-08002B2CF9AE}" pid="28" name="ProtMark">
    <vt:lpwstr/>
  </property>
  <property fmtid="{D5CDD505-2E9C-101B-9397-08002B2CF9AE}" pid="29" name="Supplier">
    <vt:lpwstr/>
  </property>
  <property fmtid="{D5CDD505-2E9C-101B-9397-08002B2CF9AE}" pid="30" name="FrequencyBalance">
    <vt:lpwstr/>
  </property>
  <property fmtid="{D5CDD505-2E9C-101B-9397-08002B2CF9AE}" pid="31" name="CMGOwner">
    <vt:lpwstr/>
  </property>
  <property fmtid="{D5CDD505-2E9C-101B-9397-08002B2CF9AE}" pid="32" name="MunicipalYear">
    <vt:lpwstr/>
  </property>
  <property fmtid="{D5CDD505-2E9C-101B-9397-08002B2CF9AE}" pid="33" name="p3ca08b3204d4594b9205c18ac93ba9d">
    <vt:lpwstr/>
  </property>
  <property fmtid="{D5CDD505-2E9C-101B-9397-08002B2CF9AE}" pid="34" name="CommunityCentre">
    <vt:lpwstr/>
  </property>
  <property fmtid="{D5CDD505-2E9C-101B-9397-08002B2CF9AE}" pid="35" name="SubTopic">
    <vt:lpwstr/>
  </property>
  <property fmtid="{D5CDD505-2E9C-101B-9397-08002B2CF9AE}" pid="36" name="DocumentType">
    <vt:lpwstr/>
  </property>
  <property fmtid="{D5CDD505-2E9C-101B-9397-08002B2CF9AE}" pid="37" name="Software">
    <vt:lpwstr/>
  </property>
  <property fmtid="{D5CDD505-2E9C-101B-9397-08002B2CF9AE}" pid="38" name="FinanceFunction">
    <vt:lpwstr/>
  </property>
  <property fmtid="{D5CDD505-2E9C-101B-9397-08002B2CF9AE}" pid="39" name="ElectoralYear">
    <vt:lpwstr/>
  </property>
  <property fmtid="{D5CDD505-2E9C-101B-9397-08002B2CF9AE}" pid="40" name="ICTLocation">
    <vt:lpwstr/>
  </property>
  <property fmtid="{D5CDD505-2E9C-101B-9397-08002B2CF9AE}" pid="41" name="Year">
    <vt:lpwstr/>
  </property>
  <property fmtid="{D5CDD505-2E9C-101B-9397-08002B2CF9AE}" pid="42" name="Month">
    <vt:lpwstr/>
  </property>
  <property fmtid="{D5CDD505-2E9C-101B-9397-08002B2CF9AE}" pid="43" name="Election">
    <vt:lpwstr/>
  </property>
  <property fmtid="{D5CDD505-2E9C-101B-9397-08002B2CF9AE}" pid="44" name="GreenSpace">
    <vt:lpwstr/>
  </property>
  <property fmtid="{D5CDD505-2E9C-101B-9397-08002B2CF9AE}" pid="45" name="WBCDepartment">
    <vt:lpwstr/>
  </property>
  <property fmtid="{D5CDD505-2E9C-101B-9397-08002B2CF9AE}" pid="46" name="TownCentreLocation">
    <vt:lpwstr/>
  </property>
  <property fmtid="{D5CDD505-2E9C-101B-9397-08002B2CF9AE}" pid="47" name="Function">
    <vt:lpwstr/>
  </property>
  <property fmtid="{D5CDD505-2E9C-101B-9397-08002B2CF9AE}" pid="48" name="WBCCompany">
    <vt:lpwstr/>
  </property>
</Properties>
</file>